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3B0DC2" w14:textId="33228A58" w:rsidR="002967BE" w:rsidRPr="00985EF8" w:rsidRDefault="00CB46A8" w:rsidP="005A72B3">
      <w:pPr>
        <w:pStyle w:val="Default"/>
        <w:jc w:val="center"/>
        <w:rPr>
          <w:bCs/>
          <w:sz w:val="30"/>
          <w:szCs w:val="30"/>
        </w:rPr>
      </w:pPr>
      <w:r>
        <w:rPr>
          <w:bCs/>
          <w:sz w:val="30"/>
          <w:szCs w:val="30"/>
        </w:rPr>
        <w:t xml:space="preserve">ПРОЕКТ </w:t>
      </w:r>
      <w:r w:rsidR="002967BE" w:rsidRPr="00985EF8">
        <w:rPr>
          <w:bCs/>
          <w:sz w:val="30"/>
          <w:szCs w:val="30"/>
        </w:rPr>
        <w:t>ПРОФЕССИОНАЛЬН</w:t>
      </w:r>
      <w:r>
        <w:rPr>
          <w:bCs/>
          <w:sz w:val="30"/>
          <w:szCs w:val="30"/>
        </w:rPr>
        <w:t>ОГО</w:t>
      </w:r>
      <w:r w:rsidR="002967BE" w:rsidRPr="00985EF8">
        <w:rPr>
          <w:bCs/>
          <w:sz w:val="30"/>
          <w:szCs w:val="30"/>
        </w:rPr>
        <w:t xml:space="preserve"> СТАНДАРТ</w:t>
      </w:r>
      <w:r>
        <w:rPr>
          <w:bCs/>
          <w:sz w:val="30"/>
          <w:szCs w:val="30"/>
        </w:rPr>
        <w:t>А</w:t>
      </w:r>
    </w:p>
    <w:p w14:paraId="308BCB75" w14:textId="20FB0022" w:rsidR="002967BE" w:rsidRPr="002928A1" w:rsidRDefault="006D49D3" w:rsidP="002928A1">
      <w:pPr>
        <w:pStyle w:val="Default"/>
        <w:jc w:val="center"/>
        <w:rPr>
          <w:sz w:val="30"/>
          <w:szCs w:val="30"/>
        </w:rPr>
      </w:pPr>
      <w:r w:rsidRPr="00825DFC">
        <w:rPr>
          <w:sz w:val="26"/>
          <w:szCs w:val="26"/>
        </w:rPr>
        <w:t>«</w:t>
      </w:r>
      <w:r w:rsidRPr="002928A1">
        <w:rPr>
          <w:bCs/>
          <w:noProof/>
          <w:sz w:val="30"/>
          <w:szCs w:val="30"/>
        </w:rPr>
        <w:t>АРХИТЕКТ</w:t>
      </w:r>
      <w:r w:rsidR="00DE4F41">
        <w:rPr>
          <w:bCs/>
          <w:noProof/>
          <w:sz w:val="30"/>
          <w:szCs w:val="30"/>
        </w:rPr>
        <w:t>ОР</w:t>
      </w:r>
      <w:r w:rsidRPr="002928A1">
        <w:rPr>
          <w:bCs/>
          <w:sz w:val="30"/>
          <w:szCs w:val="30"/>
        </w:rPr>
        <w:t>»</w:t>
      </w:r>
    </w:p>
    <w:p w14:paraId="7E090444" w14:textId="77777777" w:rsidR="00276805" w:rsidRPr="002928A1" w:rsidRDefault="00276805" w:rsidP="002928A1">
      <w:pPr>
        <w:pStyle w:val="Default"/>
        <w:jc w:val="center"/>
        <w:rPr>
          <w:b/>
          <w:bCs/>
          <w:sz w:val="30"/>
          <w:szCs w:val="30"/>
        </w:rPr>
      </w:pPr>
    </w:p>
    <w:p w14:paraId="3AF5B0D2" w14:textId="77777777" w:rsidR="002967BE" w:rsidRPr="002928A1" w:rsidRDefault="005D5D04" w:rsidP="002928A1">
      <w:pPr>
        <w:pStyle w:val="Default"/>
        <w:jc w:val="center"/>
        <w:rPr>
          <w:sz w:val="30"/>
          <w:szCs w:val="30"/>
        </w:rPr>
      </w:pPr>
      <w:r w:rsidRPr="002928A1">
        <w:rPr>
          <w:sz w:val="30"/>
          <w:szCs w:val="30"/>
        </w:rPr>
        <w:t>ГЛАВА 1</w:t>
      </w:r>
    </w:p>
    <w:p w14:paraId="7E8D3589" w14:textId="77777777" w:rsidR="002967BE" w:rsidRPr="002928A1" w:rsidRDefault="005D5D04" w:rsidP="002928A1">
      <w:pPr>
        <w:pStyle w:val="Default"/>
        <w:jc w:val="center"/>
        <w:rPr>
          <w:sz w:val="30"/>
          <w:szCs w:val="30"/>
        </w:rPr>
      </w:pPr>
      <w:r w:rsidRPr="002928A1">
        <w:rPr>
          <w:sz w:val="30"/>
          <w:szCs w:val="30"/>
        </w:rPr>
        <w:t>ОБЩИЕ СВЕДЕНИЯ</w:t>
      </w:r>
    </w:p>
    <w:p w14:paraId="0A4BD364" w14:textId="77777777" w:rsidR="00410BC2" w:rsidRPr="002928A1" w:rsidRDefault="00410BC2" w:rsidP="002928A1">
      <w:pPr>
        <w:pStyle w:val="Default"/>
        <w:jc w:val="center"/>
        <w:rPr>
          <w:sz w:val="30"/>
          <w:szCs w:val="30"/>
        </w:rPr>
      </w:pPr>
    </w:p>
    <w:p w14:paraId="19F9584E" w14:textId="759F2352" w:rsidR="00B639D2" w:rsidRDefault="002550AB" w:rsidP="002928A1">
      <w:pPr>
        <w:pStyle w:val="Default"/>
        <w:jc w:val="both"/>
        <w:rPr>
          <w:noProof/>
          <w:sz w:val="30"/>
          <w:szCs w:val="30"/>
        </w:rPr>
      </w:pPr>
      <w:r w:rsidRPr="002928A1">
        <w:rPr>
          <w:sz w:val="30"/>
          <w:szCs w:val="30"/>
        </w:rPr>
        <w:t>Наименование вида трудовой деятельности:</w:t>
      </w:r>
      <w:r w:rsidRPr="002928A1">
        <w:rPr>
          <w:color w:val="auto"/>
          <w:sz w:val="30"/>
          <w:szCs w:val="30"/>
        </w:rPr>
        <w:t xml:space="preserve"> </w:t>
      </w:r>
      <w:r w:rsidR="006D49D3">
        <w:rPr>
          <w:noProof/>
          <w:sz w:val="30"/>
          <w:szCs w:val="30"/>
        </w:rPr>
        <w:t>а</w:t>
      </w:r>
      <w:r w:rsidR="00B21DEB" w:rsidRPr="002928A1">
        <w:rPr>
          <w:noProof/>
          <w:sz w:val="30"/>
          <w:szCs w:val="30"/>
        </w:rPr>
        <w:t>рхитектурная д</w:t>
      </w:r>
      <w:r w:rsidR="00B639D2" w:rsidRPr="002928A1">
        <w:rPr>
          <w:noProof/>
          <w:sz w:val="30"/>
          <w:szCs w:val="30"/>
        </w:rPr>
        <w:t>еятельность</w:t>
      </w:r>
      <w:r w:rsidR="00276805" w:rsidRPr="002928A1">
        <w:rPr>
          <w:noProof/>
          <w:sz w:val="30"/>
          <w:szCs w:val="30"/>
        </w:rPr>
        <w:t>.</w:t>
      </w:r>
    </w:p>
    <w:p w14:paraId="36E2106E" w14:textId="52BF5365" w:rsidR="005D5D04" w:rsidRPr="002928A1" w:rsidRDefault="002928A1" w:rsidP="002928A1">
      <w:pPr>
        <w:pStyle w:val="Default"/>
        <w:jc w:val="both"/>
        <w:rPr>
          <w:rFonts w:eastAsia="Times New Roman"/>
          <w:sz w:val="30"/>
          <w:szCs w:val="30"/>
          <w:lang w:eastAsia="ru-RU"/>
        </w:rPr>
      </w:pPr>
      <w:r>
        <w:rPr>
          <w:noProof/>
          <w:sz w:val="30"/>
          <w:szCs w:val="30"/>
        </w:rPr>
        <w:t>Код области и наименование профессиональной деятельности</w:t>
      </w:r>
      <w:r w:rsidR="00D07C8F">
        <w:rPr>
          <w:noProof/>
          <w:sz w:val="30"/>
          <w:szCs w:val="30"/>
          <w:vertAlign w:val="superscript"/>
        </w:rPr>
        <w:t>1</w:t>
      </w:r>
      <w:r>
        <w:rPr>
          <w:noProof/>
          <w:sz w:val="30"/>
          <w:szCs w:val="30"/>
        </w:rPr>
        <w:t xml:space="preserve">: </w:t>
      </w:r>
      <w:r w:rsidR="006D49D3">
        <w:rPr>
          <w:noProof/>
          <w:sz w:val="30"/>
          <w:szCs w:val="30"/>
        </w:rPr>
        <w:br/>
      </w:r>
      <w:r w:rsidR="005D5D04" w:rsidRPr="002928A1">
        <w:rPr>
          <w:rFonts w:eastAsia="Times New Roman"/>
          <w:sz w:val="30"/>
          <w:szCs w:val="30"/>
          <w:lang w:eastAsia="ru-RU"/>
        </w:rPr>
        <w:t xml:space="preserve">17 </w:t>
      </w:r>
      <w:r>
        <w:rPr>
          <w:rFonts w:eastAsia="Times New Roman"/>
          <w:sz w:val="30"/>
          <w:szCs w:val="30"/>
          <w:lang w:eastAsia="ru-RU"/>
        </w:rPr>
        <w:t>«</w:t>
      </w:r>
      <w:r w:rsidR="005D5D04" w:rsidRPr="002928A1">
        <w:rPr>
          <w:rFonts w:eastAsia="Times New Roman"/>
          <w:sz w:val="30"/>
          <w:szCs w:val="30"/>
          <w:lang w:eastAsia="ru-RU"/>
        </w:rPr>
        <w:t>Деятельность в области строительства, архитектуры и оказания инженерных услуг</w:t>
      </w:r>
      <w:r>
        <w:rPr>
          <w:rFonts w:eastAsia="Times New Roman"/>
          <w:sz w:val="30"/>
          <w:szCs w:val="30"/>
          <w:lang w:eastAsia="ru-RU"/>
        </w:rPr>
        <w:t>».</w:t>
      </w:r>
    </w:p>
    <w:p w14:paraId="199D21AE" w14:textId="77777777" w:rsidR="00C07126" w:rsidRPr="002928A1" w:rsidRDefault="00410BC2" w:rsidP="002928A1">
      <w:pPr>
        <w:pStyle w:val="5"/>
        <w:shd w:val="clear" w:color="auto" w:fill="FFFFFF"/>
        <w:spacing w:before="0" w:beforeAutospacing="0" w:after="0" w:afterAutospacing="0"/>
        <w:jc w:val="both"/>
        <w:rPr>
          <w:b w:val="0"/>
          <w:bCs w:val="0"/>
          <w:sz w:val="30"/>
          <w:szCs w:val="30"/>
        </w:rPr>
      </w:pPr>
      <w:r w:rsidRPr="002928A1">
        <w:rPr>
          <w:b w:val="0"/>
          <w:bCs w:val="0"/>
          <w:sz w:val="30"/>
          <w:szCs w:val="30"/>
        </w:rPr>
        <w:t>Р</w:t>
      </w:r>
      <w:r w:rsidR="00276805" w:rsidRPr="002928A1">
        <w:rPr>
          <w:b w:val="0"/>
          <w:bCs w:val="0"/>
          <w:sz w:val="30"/>
          <w:szCs w:val="30"/>
        </w:rPr>
        <w:t>азработан</w:t>
      </w:r>
      <w:r w:rsidR="002928A1">
        <w:rPr>
          <w:b w:val="0"/>
          <w:bCs w:val="0"/>
          <w:sz w:val="30"/>
          <w:szCs w:val="30"/>
        </w:rPr>
        <w:t xml:space="preserve"> рабочей группой, созданной</w:t>
      </w:r>
      <w:r w:rsidR="00276805" w:rsidRPr="002928A1">
        <w:rPr>
          <w:b w:val="0"/>
          <w:bCs w:val="0"/>
          <w:sz w:val="30"/>
          <w:szCs w:val="30"/>
        </w:rPr>
        <w:t xml:space="preserve"> </w:t>
      </w:r>
      <w:r w:rsidR="00C07126" w:rsidRPr="002928A1">
        <w:rPr>
          <w:b w:val="0"/>
          <w:bCs w:val="0"/>
          <w:sz w:val="30"/>
          <w:szCs w:val="30"/>
        </w:rPr>
        <w:t>Секторальным советом квалификаций при Министерстве архитектуры и строительства</w:t>
      </w:r>
      <w:r w:rsidR="002928A1">
        <w:rPr>
          <w:b w:val="0"/>
          <w:bCs w:val="0"/>
          <w:sz w:val="30"/>
          <w:szCs w:val="30"/>
        </w:rPr>
        <w:t>.</w:t>
      </w:r>
    </w:p>
    <w:p w14:paraId="3C21E242" w14:textId="101F4E7D" w:rsidR="006D65A6" w:rsidRDefault="006D65A6" w:rsidP="002928A1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928A1">
        <w:rPr>
          <w:rFonts w:ascii="Times New Roman" w:hAnsi="Times New Roman" w:cs="Times New Roman"/>
          <w:color w:val="000000"/>
          <w:sz w:val="30"/>
          <w:szCs w:val="30"/>
        </w:rPr>
        <w:t>Основная цель вида трудовой деятельности:</w:t>
      </w:r>
      <w:r w:rsidR="002928A1">
        <w:rPr>
          <w:rFonts w:ascii="Times New Roman" w:hAnsi="Times New Roman" w:cs="Times New Roman"/>
          <w:color w:val="000000"/>
          <w:sz w:val="30"/>
          <w:szCs w:val="30"/>
        </w:rPr>
        <w:t xml:space="preserve"> с</w:t>
      </w:r>
      <w:r w:rsidRPr="002928A1">
        <w:rPr>
          <w:rFonts w:ascii="Times New Roman" w:eastAsia="Times New Roman" w:hAnsi="Times New Roman" w:cs="Times New Roman"/>
          <w:sz w:val="30"/>
          <w:szCs w:val="30"/>
          <w:lang w:eastAsia="ru-RU"/>
        </w:rPr>
        <w:t>оздание архитектурного,</w:t>
      </w:r>
      <w:r w:rsidR="00CB46A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2928A1">
        <w:rPr>
          <w:rFonts w:ascii="Times New Roman" w:eastAsia="Times New Roman" w:hAnsi="Times New Roman" w:cs="Times New Roman"/>
          <w:sz w:val="30"/>
          <w:szCs w:val="30"/>
          <w:lang w:eastAsia="ru-RU"/>
        </w:rPr>
        <w:t>градостроительного объект</w:t>
      </w:r>
      <w:r w:rsidR="00CB46A8">
        <w:rPr>
          <w:rFonts w:ascii="Times New Roman" w:eastAsia="Times New Roman" w:hAnsi="Times New Roman" w:cs="Times New Roman"/>
          <w:sz w:val="30"/>
          <w:szCs w:val="30"/>
          <w:lang w:eastAsia="ru-RU"/>
        </w:rPr>
        <w:t>ов</w:t>
      </w:r>
      <w:r w:rsidRPr="002928A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</w:p>
    <w:p w14:paraId="45323C0A" w14:textId="77777777" w:rsidR="00D07C8F" w:rsidRPr="002928A1" w:rsidRDefault="00D07C8F" w:rsidP="002928A1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7AF1D3D7" w14:textId="77777777" w:rsidR="009640EB" w:rsidRDefault="00C07126" w:rsidP="002928A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2928A1">
        <w:rPr>
          <w:rFonts w:ascii="Times New Roman" w:hAnsi="Times New Roman" w:cs="Times New Roman"/>
          <w:color w:val="000000"/>
          <w:sz w:val="30"/>
          <w:szCs w:val="30"/>
        </w:rPr>
        <w:t>Перечень начальных групп занятий согласно Общегосударственному классификатору Республики Беларусь ОКРБ 014-2017 «Занятия», утвержденному постановлением Министерства труда и социальной защиты Республики Беларусь от 24 июля 2017 г. №33 (далее – ОКЗ)</w:t>
      </w:r>
      <w:r w:rsidRPr="002928A1">
        <w:rPr>
          <w:rFonts w:ascii="Times New Roman" w:hAnsi="Times New Roman" w:cs="Times New Roman"/>
          <w:color w:val="000000"/>
          <w:sz w:val="30"/>
          <w:szCs w:val="30"/>
          <w:vertAlign w:val="superscript"/>
        </w:rPr>
        <w:t>2</w:t>
      </w:r>
      <w:r w:rsidRPr="002928A1">
        <w:rPr>
          <w:rFonts w:ascii="Times New Roman" w:hAnsi="Times New Roman" w:cs="Times New Roman"/>
          <w:color w:val="000000"/>
          <w:sz w:val="30"/>
          <w:szCs w:val="30"/>
        </w:rPr>
        <w:t>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7087"/>
      </w:tblGrid>
      <w:tr w:rsidR="002967BE" w:rsidRPr="00A40DCA" w14:paraId="57346AA9" w14:textId="77777777" w:rsidTr="00840BBF">
        <w:trPr>
          <w:trHeight w:val="654"/>
        </w:trPr>
        <w:tc>
          <w:tcPr>
            <w:tcW w:w="2547" w:type="dxa"/>
            <w:vAlign w:val="center"/>
          </w:tcPr>
          <w:p w14:paraId="2F6760D8" w14:textId="77777777" w:rsidR="002967BE" w:rsidRPr="002928A1" w:rsidRDefault="002967BE" w:rsidP="006D65A6">
            <w:pPr>
              <w:pStyle w:val="Default"/>
              <w:jc w:val="center"/>
              <w:rPr>
                <w:sz w:val="26"/>
                <w:szCs w:val="26"/>
              </w:rPr>
            </w:pPr>
            <w:r w:rsidRPr="002928A1">
              <w:rPr>
                <w:sz w:val="26"/>
                <w:szCs w:val="26"/>
              </w:rPr>
              <w:t xml:space="preserve">Код </w:t>
            </w:r>
            <w:r w:rsidR="002928A1">
              <w:rPr>
                <w:sz w:val="26"/>
                <w:szCs w:val="26"/>
              </w:rPr>
              <w:t xml:space="preserve">начальной группы занятий по </w:t>
            </w:r>
            <w:r w:rsidR="006D65A6" w:rsidRPr="002928A1">
              <w:rPr>
                <w:sz w:val="26"/>
                <w:szCs w:val="26"/>
              </w:rPr>
              <w:t>ОКЗ</w:t>
            </w:r>
          </w:p>
        </w:tc>
        <w:tc>
          <w:tcPr>
            <w:tcW w:w="7087" w:type="dxa"/>
            <w:vAlign w:val="center"/>
          </w:tcPr>
          <w:p w14:paraId="2BFAFFCF" w14:textId="77777777" w:rsidR="002967BE" w:rsidRPr="002928A1" w:rsidRDefault="002967BE" w:rsidP="005A72B3">
            <w:pPr>
              <w:pStyle w:val="Default"/>
              <w:jc w:val="center"/>
              <w:rPr>
                <w:sz w:val="26"/>
                <w:szCs w:val="26"/>
              </w:rPr>
            </w:pPr>
            <w:r w:rsidRPr="002928A1">
              <w:rPr>
                <w:sz w:val="26"/>
                <w:szCs w:val="26"/>
              </w:rPr>
              <w:t>Наименование начальной группы занятий</w:t>
            </w:r>
          </w:p>
        </w:tc>
      </w:tr>
      <w:tr w:rsidR="009640EB" w:rsidRPr="00C73EA6" w14:paraId="5F83AB08" w14:textId="77777777" w:rsidTr="00840BBF">
        <w:trPr>
          <w:trHeight w:val="369"/>
        </w:trPr>
        <w:tc>
          <w:tcPr>
            <w:tcW w:w="2547" w:type="dxa"/>
            <w:vAlign w:val="center"/>
          </w:tcPr>
          <w:p w14:paraId="14BE03BD" w14:textId="77777777" w:rsidR="009640EB" w:rsidRPr="009D7D99" w:rsidRDefault="00F36AA6" w:rsidP="005A72B3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9D7D99">
              <w:rPr>
                <w:color w:val="auto"/>
                <w:sz w:val="26"/>
                <w:szCs w:val="26"/>
              </w:rPr>
              <w:t>2161</w:t>
            </w:r>
          </w:p>
        </w:tc>
        <w:tc>
          <w:tcPr>
            <w:tcW w:w="7087" w:type="dxa"/>
            <w:vAlign w:val="center"/>
          </w:tcPr>
          <w:p w14:paraId="58A22574" w14:textId="77777777" w:rsidR="009640EB" w:rsidRPr="009D7D99" w:rsidRDefault="00F36AA6" w:rsidP="005A72B3">
            <w:pPr>
              <w:pStyle w:val="Default"/>
              <w:rPr>
                <w:color w:val="auto"/>
                <w:sz w:val="26"/>
                <w:szCs w:val="26"/>
              </w:rPr>
            </w:pPr>
            <w:r w:rsidRPr="009D7D99">
              <w:rPr>
                <w:color w:val="auto"/>
                <w:sz w:val="26"/>
                <w:szCs w:val="26"/>
              </w:rPr>
              <w:t>Архитекторы зданий и сооружений</w:t>
            </w:r>
          </w:p>
        </w:tc>
      </w:tr>
    </w:tbl>
    <w:p w14:paraId="63074311" w14:textId="77777777" w:rsidR="004369A4" w:rsidRDefault="004369A4" w:rsidP="005A72B3">
      <w:pPr>
        <w:pStyle w:val="Default"/>
        <w:jc w:val="center"/>
        <w:rPr>
          <w:b/>
          <w:bCs/>
          <w:sz w:val="28"/>
          <w:szCs w:val="28"/>
        </w:rPr>
      </w:pPr>
    </w:p>
    <w:p w14:paraId="28A4DF69" w14:textId="283F1397" w:rsidR="00A7604D" w:rsidRPr="002928A1" w:rsidRDefault="007D3DF4" w:rsidP="006D65A6">
      <w:pPr>
        <w:pStyle w:val="Default"/>
        <w:jc w:val="both"/>
        <w:rPr>
          <w:sz w:val="30"/>
          <w:szCs w:val="30"/>
        </w:rPr>
      </w:pPr>
      <w:r>
        <w:rPr>
          <w:sz w:val="30"/>
          <w:szCs w:val="30"/>
        </w:rPr>
        <w:t>П</w:t>
      </w:r>
      <w:r w:rsidR="00197158" w:rsidRPr="002928A1">
        <w:rPr>
          <w:sz w:val="30"/>
          <w:szCs w:val="30"/>
        </w:rPr>
        <w:t>еречень профессий рабочих и должностей служащих</w:t>
      </w:r>
      <w:r w:rsidR="00A40DCA" w:rsidRPr="002928A1">
        <w:rPr>
          <w:sz w:val="30"/>
          <w:szCs w:val="30"/>
          <w:vertAlign w:val="superscript"/>
        </w:rPr>
        <w:t>3</w:t>
      </w:r>
      <w:r w:rsidR="006D65A6" w:rsidRPr="002928A1">
        <w:rPr>
          <w:sz w:val="30"/>
          <w:szCs w:val="30"/>
        </w:rPr>
        <w:t>:</w:t>
      </w:r>
    </w:p>
    <w:tbl>
      <w:tblPr>
        <w:tblW w:w="9634" w:type="dxa"/>
        <w:tblLayout w:type="fixed"/>
        <w:tblLook w:val="0000" w:firstRow="0" w:lastRow="0" w:firstColumn="0" w:lastColumn="0" w:noHBand="0" w:noVBand="0"/>
      </w:tblPr>
      <w:tblGrid>
        <w:gridCol w:w="2547"/>
        <w:gridCol w:w="4536"/>
        <w:gridCol w:w="1276"/>
        <w:gridCol w:w="1275"/>
      </w:tblGrid>
      <w:tr w:rsidR="006D65A6" w:rsidRPr="00A40DCA" w14:paraId="0EC5449C" w14:textId="77777777" w:rsidTr="009D7D99">
        <w:trPr>
          <w:trHeight w:val="862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4C4D5" w14:textId="77777777" w:rsidR="006D65A6" w:rsidRPr="0065508F" w:rsidRDefault="00A40DCA" w:rsidP="00A40DC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508F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>Код профессии</w:t>
            </w:r>
            <w:r w:rsidRPr="0065508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 w:rsidRPr="0065508F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>рабочего, должности</w:t>
            </w:r>
            <w:r w:rsidRPr="0065508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 w:rsidRPr="0065508F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>служащего по ОКЗ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FD9C0" w14:textId="77777777" w:rsidR="006D65A6" w:rsidRPr="0065508F" w:rsidRDefault="006D65A6" w:rsidP="00825DFC">
            <w:pPr>
              <w:pStyle w:val="Default"/>
              <w:jc w:val="center"/>
              <w:rPr>
                <w:sz w:val="26"/>
                <w:szCs w:val="26"/>
              </w:rPr>
            </w:pPr>
            <w:r w:rsidRPr="0065508F">
              <w:rPr>
                <w:sz w:val="26"/>
                <w:szCs w:val="26"/>
              </w:rPr>
              <w:t>Наименование профессии рабочего, должности служащего</w:t>
            </w:r>
            <w:r w:rsidR="00A40DCA" w:rsidRPr="0065508F">
              <w:rPr>
                <w:sz w:val="26"/>
                <w:szCs w:val="26"/>
              </w:rPr>
              <w:t>, разряд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16154" w14:textId="77777777" w:rsidR="006D65A6" w:rsidRPr="0065508F" w:rsidRDefault="006D65A6" w:rsidP="00A40DCA">
            <w:pPr>
              <w:pStyle w:val="Default"/>
              <w:jc w:val="center"/>
              <w:rPr>
                <w:sz w:val="26"/>
                <w:szCs w:val="26"/>
                <w:vertAlign w:val="superscript"/>
              </w:rPr>
            </w:pPr>
            <w:r w:rsidRPr="0065508F">
              <w:rPr>
                <w:sz w:val="26"/>
                <w:szCs w:val="26"/>
              </w:rPr>
              <w:t>Уровень квалификации</w:t>
            </w:r>
            <w:r w:rsidR="00A40DCA" w:rsidRPr="0065508F">
              <w:rPr>
                <w:sz w:val="26"/>
                <w:szCs w:val="26"/>
                <w:vertAlign w:val="superscript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FD7C4" w14:textId="77777777" w:rsidR="006D65A6" w:rsidRPr="0065508F" w:rsidRDefault="00825DFC" w:rsidP="00A40DCA">
            <w:pPr>
              <w:pStyle w:val="Default"/>
              <w:jc w:val="center"/>
              <w:rPr>
                <w:sz w:val="26"/>
                <w:szCs w:val="26"/>
                <w:vertAlign w:val="superscript"/>
              </w:rPr>
            </w:pPr>
            <w:r w:rsidRPr="0065508F">
              <w:rPr>
                <w:sz w:val="26"/>
                <w:szCs w:val="26"/>
              </w:rPr>
              <w:t>Уровень квалификации</w:t>
            </w:r>
            <w:r w:rsidR="00A40DCA" w:rsidRPr="0065508F">
              <w:rPr>
                <w:sz w:val="26"/>
                <w:szCs w:val="26"/>
                <w:vertAlign w:val="superscript"/>
              </w:rPr>
              <w:t>5</w:t>
            </w:r>
          </w:p>
        </w:tc>
      </w:tr>
      <w:tr w:rsidR="009D7D99" w:rsidRPr="009D7D99" w14:paraId="29AFC69B" w14:textId="77777777" w:rsidTr="008E1DF5">
        <w:trPr>
          <w:trHeight w:val="30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A0ED3" w14:textId="72185010" w:rsidR="00704A3F" w:rsidRPr="009D7D99" w:rsidRDefault="00704A3F" w:rsidP="00704A3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D99">
              <w:rPr>
                <w:rFonts w:ascii="Times New Roman" w:hAnsi="Times New Roman" w:cs="Times New Roman"/>
                <w:sz w:val="26"/>
                <w:szCs w:val="26"/>
              </w:rPr>
              <w:t>2161-001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771DF" w14:textId="7AADF5EB" w:rsidR="00704A3F" w:rsidRPr="00F944AD" w:rsidRDefault="00704A3F" w:rsidP="00704A3F">
            <w:pPr>
              <w:pStyle w:val="Default"/>
              <w:rPr>
                <w:b/>
                <w:bCs/>
                <w:color w:val="auto"/>
                <w:sz w:val="26"/>
                <w:szCs w:val="26"/>
              </w:rPr>
            </w:pPr>
            <w:r w:rsidRPr="009D7D99">
              <w:rPr>
                <w:color w:val="auto"/>
                <w:sz w:val="26"/>
                <w:szCs w:val="26"/>
              </w:rPr>
              <w:t>Архитектор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83ADA" w14:textId="6F0A7F21" w:rsidR="00704A3F" w:rsidRPr="009D7D99" w:rsidRDefault="00704A3F" w:rsidP="00704A3F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9D7D99">
              <w:rPr>
                <w:color w:val="auto"/>
                <w:sz w:val="26"/>
                <w:szCs w:val="26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67193" w14:textId="00BC023D" w:rsidR="00704A3F" w:rsidRPr="009D7D99" w:rsidRDefault="00704A3F" w:rsidP="00704A3F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9D7D99">
              <w:rPr>
                <w:color w:val="auto"/>
                <w:sz w:val="26"/>
                <w:szCs w:val="26"/>
              </w:rPr>
              <w:t>6</w:t>
            </w:r>
          </w:p>
        </w:tc>
      </w:tr>
      <w:tr w:rsidR="008E1DF5" w:rsidRPr="009D7D99" w14:paraId="1C2A5C71" w14:textId="77777777" w:rsidTr="008E1DF5">
        <w:trPr>
          <w:trHeight w:val="368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6B06C" w14:textId="614B66D3" w:rsidR="008E1DF5" w:rsidRPr="009D7D99" w:rsidRDefault="008E1DF5" w:rsidP="00704A3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D99">
              <w:rPr>
                <w:rFonts w:ascii="Times New Roman" w:hAnsi="Times New Roman" w:cs="Times New Roman"/>
                <w:sz w:val="26"/>
                <w:szCs w:val="26"/>
              </w:rPr>
              <w:t>2161-001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AF194" w14:textId="7E470CD2" w:rsidR="008E1DF5" w:rsidRPr="009D7D99" w:rsidRDefault="008E1DF5" w:rsidP="00704A3F">
            <w:pPr>
              <w:pStyle w:val="Default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А</w:t>
            </w:r>
            <w:r w:rsidRPr="00F944AD">
              <w:rPr>
                <w:color w:val="auto"/>
                <w:sz w:val="26"/>
                <w:szCs w:val="26"/>
              </w:rPr>
              <w:t xml:space="preserve">рхитектор </w:t>
            </w:r>
            <w:r w:rsidRPr="009D7D99">
              <w:rPr>
                <w:color w:val="auto"/>
                <w:sz w:val="26"/>
                <w:szCs w:val="26"/>
                <w:lang w:val="en-US"/>
              </w:rPr>
              <w:t>I</w:t>
            </w:r>
            <w:r>
              <w:rPr>
                <w:color w:val="auto"/>
                <w:sz w:val="26"/>
                <w:szCs w:val="26"/>
              </w:rPr>
              <w:t xml:space="preserve"> </w:t>
            </w:r>
            <w:r w:rsidRPr="009D7D99">
              <w:rPr>
                <w:color w:val="auto"/>
                <w:sz w:val="26"/>
                <w:szCs w:val="26"/>
              </w:rPr>
              <w:t>категории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2AC83" w14:textId="166D7815" w:rsidR="008E1DF5" w:rsidRPr="009D7D99" w:rsidRDefault="008E1DF5" w:rsidP="00704A3F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0C6E1" w14:textId="57359476" w:rsidR="008E1DF5" w:rsidRPr="009D7D99" w:rsidRDefault="008E1DF5" w:rsidP="00704A3F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6</w:t>
            </w:r>
          </w:p>
        </w:tc>
      </w:tr>
      <w:tr w:rsidR="008E1DF5" w:rsidRPr="009D7D99" w14:paraId="3C7C7160" w14:textId="77777777" w:rsidTr="008E1DF5">
        <w:trPr>
          <w:trHeight w:val="28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0A1E0" w14:textId="24B4A0B8" w:rsidR="008E1DF5" w:rsidRPr="009D7D99" w:rsidRDefault="008E1DF5" w:rsidP="00704A3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D99">
              <w:rPr>
                <w:rFonts w:ascii="Times New Roman" w:hAnsi="Times New Roman" w:cs="Times New Roman"/>
                <w:sz w:val="26"/>
                <w:szCs w:val="26"/>
              </w:rPr>
              <w:t>2161-001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EF5C7" w14:textId="29A48982" w:rsidR="008E1DF5" w:rsidRPr="009D7D99" w:rsidRDefault="008E1DF5" w:rsidP="00704A3F">
            <w:pPr>
              <w:pStyle w:val="Default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Ведущий а</w:t>
            </w:r>
            <w:r w:rsidRPr="009D7D99">
              <w:rPr>
                <w:color w:val="auto"/>
                <w:sz w:val="26"/>
                <w:szCs w:val="26"/>
              </w:rPr>
              <w:t>рхитектор</w:t>
            </w:r>
            <w:r>
              <w:rPr>
                <w:color w:val="auto"/>
                <w:sz w:val="26"/>
                <w:szCs w:val="2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7A03F" w14:textId="00A48AE2" w:rsidR="008E1DF5" w:rsidRPr="009D7D99" w:rsidRDefault="008E1DF5" w:rsidP="00704A3F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B5945" w14:textId="4370BDFE" w:rsidR="008E1DF5" w:rsidRPr="009D7D99" w:rsidRDefault="008E1DF5" w:rsidP="00704A3F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6</w:t>
            </w:r>
          </w:p>
        </w:tc>
      </w:tr>
    </w:tbl>
    <w:p w14:paraId="42245483" w14:textId="77777777" w:rsidR="004D3BDA" w:rsidRDefault="004D3BDA" w:rsidP="005A72B3">
      <w:pPr>
        <w:pStyle w:val="Default"/>
        <w:jc w:val="center"/>
        <w:rPr>
          <w:b/>
          <w:bCs/>
          <w:sz w:val="28"/>
          <w:szCs w:val="28"/>
        </w:rPr>
      </w:pPr>
    </w:p>
    <w:p w14:paraId="06CAF488" w14:textId="77777777" w:rsidR="008E0BD7" w:rsidRPr="005417B8" w:rsidRDefault="008E3108" w:rsidP="008E0BD7">
      <w:pPr>
        <w:pStyle w:val="Default"/>
        <w:jc w:val="center"/>
        <w:rPr>
          <w:sz w:val="30"/>
          <w:szCs w:val="30"/>
        </w:rPr>
      </w:pPr>
      <w:r w:rsidRPr="005417B8">
        <w:rPr>
          <w:sz w:val="30"/>
          <w:szCs w:val="30"/>
        </w:rPr>
        <w:t>ГЛАВА 2</w:t>
      </w:r>
    </w:p>
    <w:p w14:paraId="3313B36A" w14:textId="77777777" w:rsidR="008E0BD7" w:rsidRPr="005417B8" w:rsidRDefault="008E3108" w:rsidP="002F1FF4">
      <w:pPr>
        <w:pStyle w:val="Default"/>
        <w:jc w:val="center"/>
        <w:rPr>
          <w:sz w:val="30"/>
          <w:szCs w:val="30"/>
        </w:rPr>
      </w:pPr>
      <w:r w:rsidRPr="005417B8">
        <w:rPr>
          <w:sz w:val="30"/>
          <w:szCs w:val="30"/>
        </w:rPr>
        <w:t>ПЕРЕЧЕНЬ ОБОБЩЕННЫХ ТРУДОВЫХ ФУНКЦИЙ И ТРУДОВЫХ ФУНКЦИЙ, ВКЛЮЧЕННЫХ В ПРОФЕССИОНАЛЬНЫЙ СТАНДАРТ</w:t>
      </w:r>
    </w:p>
    <w:p w14:paraId="15D6B138" w14:textId="77777777" w:rsidR="008E0BD7" w:rsidRPr="005417B8" w:rsidRDefault="008E0BD7" w:rsidP="008E0BD7">
      <w:pPr>
        <w:spacing w:after="0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2693"/>
        <w:gridCol w:w="1276"/>
        <w:gridCol w:w="851"/>
        <w:gridCol w:w="2835"/>
        <w:gridCol w:w="1275"/>
      </w:tblGrid>
      <w:tr w:rsidR="004D6907" w:rsidRPr="005417B8" w14:paraId="1C33C345" w14:textId="77777777" w:rsidTr="00840BBF">
        <w:trPr>
          <w:trHeight w:val="307"/>
        </w:trPr>
        <w:tc>
          <w:tcPr>
            <w:tcW w:w="4673" w:type="dxa"/>
            <w:gridSpan w:val="3"/>
            <w:vAlign w:val="center"/>
          </w:tcPr>
          <w:p w14:paraId="68595E4C" w14:textId="77777777" w:rsidR="004D6907" w:rsidRPr="005417B8" w:rsidRDefault="004D6907" w:rsidP="00EB4B2E">
            <w:pPr>
              <w:pStyle w:val="Default"/>
              <w:jc w:val="center"/>
              <w:rPr>
                <w:sz w:val="26"/>
                <w:szCs w:val="26"/>
              </w:rPr>
            </w:pPr>
            <w:r w:rsidRPr="005417B8">
              <w:rPr>
                <w:sz w:val="26"/>
                <w:szCs w:val="26"/>
              </w:rPr>
              <w:t xml:space="preserve">Обобщенные трудовые функции </w:t>
            </w:r>
          </w:p>
        </w:tc>
        <w:tc>
          <w:tcPr>
            <w:tcW w:w="4961" w:type="dxa"/>
            <w:gridSpan w:val="3"/>
            <w:vAlign w:val="center"/>
          </w:tcPr>
          <w:p w14:paraId="47838936" w14:textId="77777777" w:rsidR="004D6907" w:rsidRPr="005417B8" w:rsidRDefault="004D6907" w:rsidP="00EB4B2E">
            <w:pPr>
              <w:pStyle w:val="Default"/>
              <w:jc w:val="center"/>
              <w:rPr>
                <w:sz w:val="26"/>
                <w:szCs w:val="26"/>
              </w:rPr>
            </w:pPr>
            <w:r w:rsidRPr="005417B8">
              <w:rPr>
                <w:sz w:val="26"/>
                <w:szCs w:val="26"/>
              </w:rPr>
              <w:t xml:space="preserve">Трудовые функции </w:t>
            </w:r>
          </w:p>
        </w:tc>
      </w:tr>
      <w:tr w:rsidR="002F1FF4" w:rsidRPr="005417B8" w14:paraId="574C7919" w14:textId="77777777" w:rsidTr="00840BBF">
        <w:trPr>
          <w:trHeight w:val="309"/>
        </w:trPr>
        <w:tc>
          <w:tcPr>
            <w:tcW w:w="704" w:type="dxa"/>
            <w:vAlign w:val="center"/>
          </w:tcPr>
          <w:p w14:paraId="08D70211" w14:textId="77777777" w:rsidR="002F1FF4" w:rsidRPr="005417B8" w:rsidRDefault="005417B8" w:rsidP="00EB4B2E">
            <w:pPr>
              <w:pStyle w:val="Default"/>
              <w:jc w:val="center"/>
              <w:rPr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</w:rPr>
              <w:t>к</w:t>
            </w:r>
            <w:r w:rsidR="002F1FF4" w:rsidRPr="005417B8">
              <w:rPr>
                <w:sz w:val="26"/>
                <w:szCs w:val="26"/>
              </w:rPr>
              <w:t>од</w:t>
            </w:r>
            <w:r w:rsidR="008E3108" w:rsidRPr="005417B8">
              <w:rPr>
                <w:sz w:val="26"/>
                <w:szCs w:val="26"/>
                <w:vertAlign w:val="superscript"/>
              </w:rPr>
              <w:t>6</w:t>
            </w:r>
          </w:p>
          <w:p w14:paraId="3B76EB0B" w14:textId="77777777" w:rsidR="004D6907" w:rsidRPr="005417B8" w:rsidRDefault="004D6907" w:rsidP="00EB4B2E">
            <w:pPr>
              <w:pStyle w:val="Default"/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14:paraId="5C23C68F" w14:textId="141B2B64" w:rsidR="002F1FF4" w:rsidRPr="005417B8" w:rsidRDefault="000B7AF5" w:rsidP="00EB4B2E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="002F1FF4" w:rsidRPr="005417B8">
              <w:rPr>
                <w:sz w:val="26"/>
                <w:szCs w:val="26"/>
              </w:rPr>
              <w:t>аименование</w:t>
            </w:r>
          </w:p>
        </w:tc>
        <w:tc>
          <w:tcPr>
            <w:tcW w:w="1276" w:type="dxa"/>
          </w:tcPr>
          <w:p w14:paraId="63853350" w14:textId="77777777" w:rsidR="002F1FF4" w:rsidRPr="005417B8" w:rsidRDefault="005417B8" w:rsidP="00EB4B2E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</w:t>
            </w:r>
            <w:r w:rsidR="004D6907" w:rsidRPr="005417B8">
              <w:rPr>
                <w:sz w:val="26"/>
                <w:szCs w:val="26"/>
              </w:rPr>
              <w:t>ровень квалификации</w:t>
            </w:r>
            <w:r w:rsidR="008E3108" w:rsidRPr="005417B8">
              <w:rPr>
                <w:sz w:val="26"/>
                <w:szCs w:val="26"/>
                <w:vertAlign w:val="superscript"/>
              </w:rPr>
              <w:t>4</w:t>
            </w:r>
            <w:r w:rsidR="004D6907" w:rsidRPr="005417B8">
              <w:rPr>
                <w:sz w:val="26"/>
                <w:szCs w:val="26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080E7C53" w14:textId="77777777" w:rsidR="002F1FF4" w:rsidRPr="005417B8" w:rsidRDefault="005417B8" w:rsidP="00EB4B2E">
            <w:pPr>
              <w:pStyle w:val="Default"/>
              <w:jc w:val="center"/>
              <w:rPr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</w:rPr>
              <w:t>к</w:t>
            </w:r>
            <w:r w:rsidR="002F1FF4" w:rsidRPr="005417B8">
              <w:rPr>
                <w:sz w:val="26"/>
                <w:szCs w:val="26"/>
              </w:rPr>
              <w:t>од</w:t>
            </w:r>
            <w:r w:rsidR="008E3108" w:rsidRPr="005417B8">
              <w:rPr>
                <w:sz w:val="26"/>
                <w:szCs w:val="26"/>
                <w:vertAlign w:val="superscript"/>
              </w:rPr>
              <w:t>6</w:t>
            </w:r>
          </w:p>
          <w:p w14:paraId="2EC44416" w14:textId="77777777" w:rsidR="004D6907" w:rsidRPr="005417B8" w:rsidRDefault="004D6907" w:rsidP="00EB4B2E">
            <w:pPr>
              <w:pStyle w:val="Default"/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14:paraId="3A74C1DB" w14:textId="7D64C536" w:rsidR="002F1FF4" w:rsidRPr="005417B8" w:rsidRDefault="000B7AF5" w:rsidP="00EB4B2E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="002F1FF4" w:rsidRPr="005417B8">
              <w:rPr>
                <w:sz w:val="26"/>
                <w:szCs w:val="26"/>
              </w:rPr>
              <w:t>аименование</w:t>
            </w:r>
          </w:p>
        </w:tc>
        <w:tc>
          <w:tcPr>
            <w:tcW w:w="1275" w:type="dxa"/>
            <w:vAlign w:val="center"/>
          </w:tcPr>
          <w:p w14:paraId="2C3DBB70" w14:textId="77777777" w:rsidR="002F1FF4" w:rsidRPr="005417B8" w:rsidRDefault="005417B8" w:rsidP="00EB4B2E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</w:t>
            </w:r>
            <w:r w:rsidR="004D6907" w:rsidRPr="005417B8">
              <w:rPr>
                <w:sz w:val="26"/>
                <w:szCs w:val="26"/>
              </w:rPr>
              <w:t>ровень квалификации</w:t>
            </w:r>
            <w:r w:rsidR="008E3108" w:rsidRPr="005417B8">
              <w:rPr>
                <w:sz w:val="26"/>
                <w:szCs w:val="26"/>
                <w:vertAlign w:val="superscript"/>
              </w:rPr>
              <w:t>4</w:t>
            </w:r>
            <w:r w:rsidR="004D6907" w:rsidRPr="005417B8">
              <w:rPr>
                <w:sz w:val="26"/>
                <w:szCs w:val="26"/>
              </w:rPr>
              <w:t xml:space="preserve"> </w:t>
            </w:r>
          </w:p>
        </w:tc>
      </w:tr>
      <w:tr w:rsidR="00712655" w:rsidRPr="00DB55D0" w14:paraId="5EF0FB70" w14:textId="77777777" w:rsidTr="00840BBF">
        <w:trPr>
          <w:trHeight w:val="700"/>
        </w:trPr>
        <w:tc>
          <w:tcPr>
            <w:tcW w:w="704" w:type="dxa"/>
            <w:vMerge w:val="restart"/>
          </w:tcPr>
          <w:p w14:paraId="2BCEA3E0" w14:textId="77777777" w:rsidR="00712655" w:rsidRDefault="00712655" w:rsidP="00EB4B2E">
            <w:pPr>
              <w:pStyle w:val="Default"/>
              <w:jc w:val="both"/>
              <w:rPr>
                <w:sz w:val="26"/>
                <w:szCs w:val="26"/>
              </w:rPr>
            </w:pPr>
            <w:bookmarkStart w:id="0" w:name="_Hlk171004096"/>
            <w:r>
              <w:rPr>
                <w:sz w:val="26"/>
                <w:szCs w:val="26"/>
              </w:rPr>
              <w:t>01</w:t>
            </w:r>
          </w:p>
        </w:tc>
        <w:tc>
          <w:tcPr>
            <w:tcW w:w="2693" w:type="dxa"/>
            <w:vMerge w:val="restart"/>
          </w:tcPr>
          <w:p w14:paraId="3171A284" w14:textId="6DCEAFBC" w:rsidR="00712655" w:rsidRPr="00341429" w:rsidRDefault="00712655" w:rsidP="00840BBF">
            <w:pPr>
              <w:pStyle w:val="Default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Выполнение отдельных проектных 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lastRenderedPageBreak/>
              <w:t>работ и работ по оформлению проектной документации при р</w:t>
            </w:r>
            <w:r w:rsidRPr="00341429">
              <w:rPr>
                <w:rFonts w:eastAsia="Times New Roman"/>
                <w:sz w:val="26"/>
                <w:szCs w:val="26"/>
                <w:lang w:eastAsia="ru-RU"/>
              </w:rPr>
              <w:t>азработк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>е</w:t>
            </w:r>
            <w:r w:rsidRPr="00341429">
              <w:rPr>
                <w:rFonts w:eastAsia="Times New Roman"/>
                <w:sz w:val="26"/>
                <w:szCs w:val="26"/>
                <w:lang w:eastAsia="ru-RU"/>
              </w:rPr>
              <w:t xml:space="preserve"> архитектурных и объемно-планировочных решений</w:t>
            </w:r>
          </w:p>
        </w:tc>
        <w:tc>
          <w:tcPr>
            <w:tcW w:w="1276" w:type="dxa"/>
            <w:vMerge w:val="restart"/>
            <w:vAlign w:val="center"/>
          </w:tcPr>
          <w:p w14:paraId="6F746922" w14:textId="54126632" w:rsidR="00712655" w:rsidRDefault="00882D9E" w:rsidP="004D6907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6</w:t>
            </w:r>
          </w:p>
        </w:tc>
        <w:tc>
          <w:tcPr>
            <w:tcW w:w="851" w:type="dxa"/>
          </w:tcPr>
          <w:p w14:paraId="5FF22C9E" w14:textId="77777777" w:rsidR="00712655" w:rsidRDefault="00712655" w:rsidP="00EB4B2E">
            <w:pPr>
              <w:pStyle w:val="Default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</w:rPr>
              <w:t>01.01</w:t>
            </w:r>
          </w:p>
        </w:tc>
        <w:tc>
          <w:tcPr>
            <w:tcW w:w="2835" w:type="dxa"/>
          </w:tcPr>
          <w:p w14:paraId="68A69F8F" w14:textId="5751F72C" w:rsidR="00712655" w:rsidRPr="001212C5" w:rsidRDefault="00712655" w:rsidP="00EB4B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12C5">
              <w:rPr>
                <w:rFonts w:ascii="Times New Roman" w:hAnsi="Times New Roman" w:cs="Times New Roman"/>
                <w:sz w:val="26"/>
                <w:szCs w:val="26"/>
              </w:rPr>
              <w:t xml:space="preserve">Выполняет под руководством более </w:t>
            </w:r>
            <w:r w:rsidRPr="001212C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квалифицированного специалиста отдельные проектные работы, обеспечивает их соответствие техническим заданиям</w:t>
            </w:r>
          </w:p>
        </w:tc>
        <w:tc>
          <w:tcPr>
            <w:tcW w:w="1275" w:type="dxa"/>
            <w:vAlign w:val="center"/>
          </w:tcPr>
          <w:p w14:paraId="5B441BF2" w14:textId="2AD6284B" w:rsidR="00712655" w:rsidRPr="00341429" w:rsidRDefault="00882D9E" w:rsidP="00B21DEB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6</w:t>
            </w:r>
          </w:p>
        </w:tc>
      </w:tr>
      <w:tr w:rsidR="00712655" w:rsidRPr="00DB55D0" w14:paraId="3E438D2B" w14:textId="77777777" w:rsidTr="00840BBF">
        <w:trPr>
          <w:trHeight w:val="700"/>
        </w:trPr>
        <w:tc>
          <w:tcPr>
            <w:tcW w:w="704" w:type="dxa"/>
            <w:vMerge/>
          </w:tcPr>
          <w:p w14:paraId="5DEAE070" w14:textId="77777777" w:rsidR="00712655" w:rsidRDefault="00712655" w:rsidP="00EB4B2E">
            <w:pPr>
              <w:pStyle w:val="Default"/>
              <w:jc w:val="both"/>
              <w:rPr>
                <w:sz w:val="26"/>
                <w:szCs w:val="26"/>
              </w:rPr>
            </w:pPr>
          </w:p>
        </w:tc>
        <w:tc>
          <w:tcPr>
            <w:tcW w:w="2693" w:type="dxa"/>
            <w:vMerge/>
          </w:tcPr>
          <w:p w14:paraId="16B0FFFB" w14:textId="77777777" w:rsidR="00712655" w:rsidRDefault="00712655" w:rsidP="00EB4B2E">
            <w:pPr>
              <w:pStyle w:val="Default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</w:tcPr>
          <w:p w14:paraId="1F590B1D" w14:textId="77777777" w:rsidR="00712655" w:rsidRDefault="00712655" w:rsidP="00EB4B2E">
            <w:pPr>
              <w:pStyle w:val="Default"/>
              <w:jc w:val="both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14:paraId="360C2397" w14:textId="77777777" w:rsidR="00712655" w:rsidRDefault="00712655" w:rsidP="00EB4B2E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01.02</w:t>
            </w:r>
          </w:p>
        </w:tc>
        <w:tc>
          <w:tcPr>
            <w:tcW w:w="2835" w:type="dxa"/>
          </w:tcPr>
          <w:p w14:paraId="0ABE1959" w14:textId="1EAC6957" w:rsidR="00712655" w:rsidRPr="001212C5" w:rsidRDefault="00712655" w:rsidP="00EB4B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12C5">
              <w:rPr>
                <w:rFonts w:ascii="Times New Roman" w:hAnsi="Times New Roman" w:cs="Times New Roman"/>
                <w:sz w:val="26"/>
                <w:szCs w:val="26"/>
              </w:rPr>
              <w:t>Увязывает принятые проектные решения с проектными решениями других разделов (частей) проекта</w:t>
            </w:r>
          </w:p>
        </w:tc>
        <w:tc>
          <w:tcPr>
            <w:tcW w:w="1275" w:type="dxa"/>
          </w:tcPr>
          <w:p w14:paraId="39DF155E" w14:textId="17C61042" w:rsidR="00712655" w:rsidRPr="00341429" w:rsidRDefault="00882D9E" w:rsidP="00712655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  <w:tr w:rsidR="00712655" w:rsidRPr="00DB55D0" w14:paraId="5E99B23B" w14:textId="77777777" w:rsidTr="00840BBF">
        <w:trPr>
          <w:trHeight w:val="700"/>
        </w:trPr>
        <w:tc>
          <w:tcPr>
            <w:tcW w:w="704" w:type="dxa"/>
            <w:vMerge/>
          </w:tcPr>
          <w:p w14:paraId="408B722E" w14:textId="77777777" w:rsidR="00712655" w:rsidRDefault="00712655" w:rsidP="00EB4B2E">
            <w:pPr>
              <w:pStyle w:val="Default"/>
              <w:jc w:val="both"/>
              <w:rPr>
                <w:sz w:val="26"/>
                <w:szCs w:val="26"/>
              </w:rPr>
            </w:pPr>
          </w:p>
        </w:tc>
        <w:tc>
          <w:tcPr>
            <w:tcW w:w="2693" w:type="dxa"/>
            <w:vMerge/>
          </w:tcPr>
          <w:p w14:paraId="40A81418" w14:textId="77777777" w:rsidR="00712655" w:rsidRDefault="00712655" w:rsidP="00EB4B2E">
            <w:pPr>
              <w:pStyle w:val="Default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</w:tcPr>
          <w:p w14:paraId="0B17BE34" w14:textId="77777777" w:rsidR="00712655" w:rsidRDefault="00712655" w:rsidP="00EB4B2E">
            <w:pPr>
              <w:pStyle w:val="Default"/>
              <w:jc w:val="both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14:paraId="28E8906E" w14:textId="77777777" w:rsidR="00712655" w:rsidRDefault="00712655" w:rsidP="00EB4B2E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01.03</w:t>
            </w:r>
          </w:p>
        </w:tc>
        <w:tc>
          <w:tcPr>
            <w:tcW w:w="2835" w:type="dxa"/>
          </w:tcPr>
          <w:p w14:paraId="7CF9A6FF" w14:textId="100804CA" w:rsidR="00712655" w:rsidRPr="001212C5" w:rsidRDefault="00712655" w:rsidP="00EB4B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12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Выполняет работы по оформлению проектной документации, сверке копий проектных документов с их оригиналами, а также по внесению изменений в разработанную проектно-сметную документацию</w:t>
            </w:r>
          </w:p>
        </w:tc>
        <w:tc>
          <w:tcPr>
            <w:tcW w:w="1275" w:type="dxa"/>
          </w:tcPr>
          <w:p w14:paraId="10887914" w14:textId="2411FC28" w:rsidR="00712655" w:rsidRPr="00341429" w:rsidRDefault="00882D9E" w:rsidP="00712655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  <w:tr w:rsidR="004D6907" w:rsidRPr="00DB55D0" w14:paraId="149E1266" w14:textId="77777777" w:rsidTr="00840BBF">
        <w:trPr>
          <w:trHeight w:val="136"/>
        </w:trPr>
        <w:tc>
          <w:tcPr>
            <w:tcW w:w="704" w:type="dxa"/>
            <w:vMerge w:val="restart"/>
          </w:tcPr>
          <w:p w14:paraId="49576397" w14:textId="77777777" w:rsidR="004D6907" w:rsidRPr="00341429" w:rsidRDefault="004D6907" w:rsidP="00EB4B2E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2693" w:type="dxa"/>
            <w:vMerge w:val="restart"/>
          </w:tcPr>
          <w:p w14:paraId="38946FBF" w14:textId="3403B203" w:rsidR="004D6907" w:rsidRPr="00341429" w:rsidRDefault="004D6907" w:rsidP="008E1DF5">
            <w:pPr>
              <w:pStyle w:val="Default"/>
              <w:rPr>
                <w:sz w:val="26"/>
                <w:szCs w:val="26"/>
              </w:rPr>
            </w:pPr>
            <w:r w:rsidRPr="00341429">
              <w:rPr>
                <w:rFonts w:eastAsia="Times New Roman"/>
                <w:sz w:val="26"/>
                <w:szCs w:val="26"/>
                <w:lang w:eastAsia="ru-RU"/>
              </w:rPr>
              <w:t>Разработка отдельных архитектурных и объемно-планировочных решений архитектурного раздела проектной документации объектов капитального строительства</w:t>
            </w:r>
          </w:p>
        </w:tc>
        <w:tc>
          <w:tcPr>
            <w:tcW w:w="1276" w:type="dxa"/>
            <w:vMerge w:val="restart"/>
            <w:vAlign w:val="center"/>
          </w:tcPr>
          <w:p w14:paraId="318FCEB3" w14:textId="77777777" w:rsidR="004D6907" w:rsidRDefault="004D6907" w:rsidP="004D6907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851" w:type="dxa"/>
          </w:tcPr>
          <w:p w14:paraId="74F97A79" w14:textId="77777777" w:rsidR="004D6907" w:rsidRPr="00341429" w:rsidRDefault="004D6907" w:rsidP="00EB4B2E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  <w:r w:rsidRPr="00341429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0</w:t>
            </w:r>
            <w:r w:rsidRPr="00341429">
              <w:rPr>
                <w:sz w:val="26"/>
                <w:szCs w:val="26"/>
              </w:rPr>
              <w:t xml:space="preserve">1 </w:t>
            </w:r>
          </w:p>
          <w:p w14:paraId="21DC5ECF" w14:textId="77777777" w:rsidR="004D6907" w:rsidRPr="00341429" w:rsidRDefault="004D6907" w:rsidP="00EB4B2E">
            <w:pPr>
              <w:pStyle w:val="Default"/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14:paraId="1E2DDF94" w14:textId="750568CF" w:rsidR="004D6907" w:rsidRPr="001212C5" w:rsidRDefault="004D6907" w:rsidP="00EB4B2E">
            <w:pPr>
              <w:pStyle w:val="Default"/>
              <w:jc w:val="both"/>
              <w:rPr>
                <w:sz w:val="26"/>
                <w:szCs w:val="26"/>
              </w:rPr>
            </w:pPr>
            <w:r w:rsidRPr="001212C5">
              <w:rPr>
                <w:rFonts w:eastAsia="Times New Roman"/>
                <w:sz w:val="26"/>
                <w:szCs w:val="26"/>
                <w:lang w:eastAsia="ru-RU"/>
              </w:rPr>
              <w:t>Осуществляет подготовку исходных данных для проектирования, в том числе для разработки отдельных архитектурных и объемно-планировочных решений</w:t>
            </w:r>
          </w:p>
        </w:tc>
        <w:tc>
          <w:tcPr>
            <w:tcW w:w="1275" w:type="dxa"/>
            <w:vAlign w:val="center"/>
          </w:tcPr>
          <w:p w14:paraId="60E6E2F7" w14:textId="77777777" w:rsidR="004D6907" w:rsidRPr="00341429" w:rsidRDefault="004D6907" w:rsidP="00B21DEB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  <w:tr w:rsidR="004D6907" w:rsidRPr="00DB55D0" w14:paraId="0D33B19C" w14:textId="77777777" w:rsidTr="00840BBF">
        <w:trPr>
          <w:trHeight w:val="345"/>
        </w:trPr>
        <w:tc>
          <w:tcPr>
            <w:tcW w:w="704" w:type="dxa"/>
            <w:vMerge/>
          </w:tcPr>
          <w:p w14:paraId="0F347F6A" w14:textId="77777777" w:rsidR="004D6907" w:rsidRPr="00341429" w:rsidRDefault="004D6907" w:rsidP="00EB4B2E">
            <w:pPr>
              <w:pStyle w:val="Default"/>
              <w:jc w:val="both"/>
              <w:rPr>
                <w:sz w:val="26"/>
                <w:szCs w:val="26"/>
              </w:rPr>
            </w:pPr>
          </w:p>
        </w:tc>
        <w:tc>
          <w:tcPr>
            <w:tcW w:w="2693" w:type="dxa"/>
            <w:vMerge/>
          </w:tcPr>
          <w:p w14:paraId="6C08CD5D" w14:textId="77777777" w:rsidR="004D6907" w:rsidRPr="00341429" w:rsidRDefault="004D6907" w:rsidP="00EB4B2E">
            <w:pPr>
              <w:pStyle w:val="Default"/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14:paraId="28BB4A0B" w14:textId="77777777" w:rsidR="004D6907" w:rsidRDefault="004D6907" w:rsidP="00EB4B2E">
            <w:pPr>
              <w:pStyle w:val="Default"/>
              <w:jc w:val="both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14:paraId="34145925" w14:textId="77777777" w:rsidR="004D6907" w:rsidRPr="00341429" w:rsidRDefault="004D6907" w:rsidP="00EB4B2E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  <w:r w:rsidRPr="00341429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0</w:t>
            </w:r>
            <w:r w:rsidRPr="00341429">
              <w:rPr>
                <w:sz w:val="26"/>
                <w:szCs w:val="26"/>
              </w:rPr>
              <w:t>2</w:t>
            </w:r>
          </w:p>
          <w:p w14:paraId="0BACAF6B" w14:textId="77777777" w:rsidR="004D6907" w:rsidRPr="00341429" w:rsidRDefault="004D6907" w:rsidP="00EB4B2E">
            <w:pPr>
              <w:pStyle w:val="Default"/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14:paraId="7AD26094" w14:textId="47850396" w:rsidR="004D6907" w:rsidRPr="001212C5" w:rsidRDefault="004D6907" w:rsidP="00EB4B2E">
            <w:pPr>
              <w:pStyle w:val="Default"/>
              <w:jc w:val="both"/>
              <w:rPr>
                <w:sz w:val="26"/>
                <w:szCs w:val="26"/>
              </w:rPr>
            </w:pPr>
            <w:r w:rsidRPr="001212C5">
              <w:rPr>
                <w:rFonts w:eastAsia="Times New Roman"/>
                <w:sz w:val="26"/>
                <w:szCs w:val="26"/>
                <w:lang w:eastAsia="ru-RU"/>
              </w:rPr>
              <w:t>Разрабатывает отдельные архитектурные и объемно-планировочные решения в составе проектной документации объектов капитального строительства</w:t>
            </w:r>
          </w:p>
        </w:tc>
        <w:tc>
          <w:tcPr>
            <w:tcW w:w="1275" w:type="dxa"/>
            <w:vAlign w:val="center"/>
          </w:tcPr>
          <w:p w14:paraId="73CFFD42" w14:textId="77777777" w:rsidR="004D6907" w:rsidRPr="00341429" w:rsidRDefault="004D6907" w:rsidP="00B21DEB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  <w:tr w:rsidR="004D6907" w:rsidRPr="00DB55D0" w14:paraId="750D60A1" w14:textId="77777777" w:rsidTr="00840BBF">
        <w:trPr>
          <w:trHeight w:val="345"/>
        </w:trPr>
        <w:tc>
          <w:tcPr>
            <w:tcW w:w="704" w:type="dxa"/>
            <w:vMerge/>
          </w:tcPr>
          <w:p w14:paraId="13315F0D" w14:textId="77777777" w:rsidR="004D6907" w:rsidRPr="00341429" w:rsidRDefault="004D6907" w:rsidP="00EB4B2E">
            <w:pPr>
              <w:pStyle w:val="Default"/>
              <w:jc w:val="both"/>
              <w:rPr>
                <w:sz w:val="26"/>
                <w:szCs w:val="26"/>
              </w:rPr>
            </w:pPr>
          </w:p>
        </w:tc>
        <w:tc>
          <w:tcPr>
            <w:tcW w:w="2693" w:type="dxa"/>
            <w:vMerge/>
          </w:tcPr>
          <w:p w14:paraId="68184418" w14:textId="77777777" w:rsidR="004D6907" w:rsidRPr="00341429" w:rsidRDefault="004D6907" w:rsidP="00EB4B2E">
            <w:pPr>
              <w:pStyle w:val="Default"/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14:paraId="05F94CC6" w14:textId="77777777" w:rsidR="004D6907" w:rsidRDefault="004D6907" w:rsidP="00EB4B2E">
            <w:pPr>
              <w:pStyle w:val="Default"/>
              <w:jc w:val="both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14:paraId="48030BAA" w14:textId="77777777" w:rsidR="004D6907" w:rsidRPr="00341429" w:rsidRDefault="004D6907" w:rsidP="00EB4B2E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  <w:r w:rsidRPr="00341429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0</w:t>
            </w:r>
            <w:r w:rsidRPr="00341429">
              <w:rPr>
                <w:sz w:val="26"/>
                <w:szCs w:val="26"/>
              </w:rPr>
              <w:t>3</w:t>
            </w:r>
          </w:p>
        </w:tc>
        <w:tc>
          <w:tcPr>
            <w:tcW w:w="2835" w:type="dxa"/>
          </w:tcPr>
          <w:p w14:paraId="37E35A64" w14:textId="062AA0BA" w:rsidR="004D6907" w:rsidRPr="00341429" w:rsidRDefault="004D6907" w:rsidP="00EB4B2E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Выполняет г</w:t>
            </w:r>
            <w:r w:rsidRPr="00341429">
              <w:rPr>
                <w:rFonts w:eastAsia="Times New Roman"/>
                <w:sz w:val="26"/>
                <w:szCs w:val="26"/>
                <w:lang w:eastAsia="ru-RU"/>
              </w:rPr>
              <w:t xml:space="preserve">рафическое и текстовое оформление проектной </w:t>
            </w:r>
            <w:r w:rsidRPr="00341429">
              <w:rPr>
                <w:rFonts w:eastAsia="Times New Roman"/>
                <w:sz w:val="26"/>
                <w:szCs w:val="26"/>
                <w:lang w:eastAsia="ru-RU"/>
              </w:rPr>
              <w:lastRenderedPageBreak/>
              <w:t>документации по разработанным отдельным архитектурным и объемно-планировочным решениям</w:t>
            </w:r>
          </w:p>
        </w:tc>
        <w:tc>
          <w:tcPr>
            <w:tcW w:w="1275" w:type="dxa"/>
            <w:vAlign w:val="center"/>
          </w:tcPr>
          <w:p w14:paraId="280F7BCE" w14:textId="77777777" w:rsidR="004D6907" w:rsidRPr="00341429" w:rsidRDefault="004D6907" w:rsidP="00B21DEB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6</w:t>
            </w:r>
          </w:p>
        </w:tc>
      </w:tr>
      <w:bookmarkEnd w:id="0"/>
      <w:tr w:rsidR="004D6907" w:rsidRPr="00DB55D0" w14:paraId="010CFCB8" w14:textId="77777777" w:rsidTr="00840BBF">
        <w:trPr>
          <w:trHeight w:val="136"/>
        </w:trPr>
        <w:tc>
          <w:tcPr>
            <w:tcW w:w="704" w:type="dxa"/>
            <w:vMerge w:val="restart"/>
          </w:tcPr>
          <w:p w14:paraId="1D40F5AE" w14:textId="77777777" w:rsidR="004D6907" w:rsidRPr="00341429" w:rsidRDefault="004D6907" w:rsidP="00EB4B2E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2693" w:type="dxa"/>
            <w:vMerge w:val="restart"/>
          </w:tcPr>
          <w:p w14:paraId="601DCAFB" w14:textId="75E412AF" w:rsidR="004D6907" w:rsidRPr="00341429" w:rsidRDefault="004D6907" w:rsidP="00EB4B2E">
            <w:pPr>
              <w:pStyle w:val="Default"/>
              <w:jc w:val="both"/>
              <w:rPr>
                <w:sz w:val="26"/>
                <w:szCs w:val="26"/>
              </w:rPr>
            </w:pPr>
            <w:r w:rsidRPr="00341429">
              <w:rPr>
                <w:rFonts w:eastAsia="Times New Roman"/>
                <w:sz w:val="26"/>
                <w:szCs w:val="26"/>
                <w:lang w:eastAsia="ru-RU"/>
              </w:rPr>
              <w:t>Разработка архитектурного раздела проектной документации объектов капитального строительства</w:t>
            </w:r>
          </w:p>
        </w:tc>
        <w:tc>
          <w:tcPr>
            <w:tcW w:w="1276" w:type="dxa"/>
            <w:vMerge w:val="restart"/>
            <w:vAlign w:val="center"/>
          </w:tcPr>
          <w:p w14:paraId="7200F6EB" w14:textId="617DD3DC" w:rsidR="004D6907" w:rsidRDefault="00307F58" w:rsidP="004D6907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851" w:type="dxa"/>
          </w:tcPr>
          <w:p w14:paraId="2A0D7941" w14:textId="77777777" w:rsidR="004D6907" w:rsidRPr="00341429" w:rsidRDefault="004D6907" w:rsidP="00EB4B2E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  <w:r w:rsidRPr="00341429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0</w:t>
            </w:r>
            <w:r w:rsidRPr="00341429">
              <w:rPr>
                <w:sz w:val="26"/>
                <w:szCs w:val="26"/>
              </w:rPr>
              <w:t>1</w:t>
            </w:r>
          </w:p>
        </w:tc>
        <w:tc>
          <w:tcPr>
            <w:tcW w:w="2835" w:type="dxa"/>
          </w:tcPr>
          <w:p w14:paraId="61F16B08" w14:textId="6AFCC319" w:rsidR="004D6907" w:rsidRPr="00341429" w:rsidRDefault="006D5A6E" w:rsidP="00EB4B2E">
            <w:pPr>
              <w:pStyle w:val="Default"/>
              <w:jc w:val="both"/>
              <w:rPr>
                <w:sz w:val="26"/>
                <w:szCs w:val="26"/>
              </w:rPr>
            </w:pPr>
            <w:r w:rsidRPr="00341429">
              <w:rPr>
                <w:rFonts w:eastAsia="Times New Roman"/>
                <w:sz w:val="26"/>
                <w:szCs w:val="26"/>
                <w:lang w:eastAsia="ru-RU"/>
              </w:rPr>
              <w:t>Пров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>одит</w:t>
            </w:r>
            <w:r w:rsidRPr="00341429">
              <w:rPr>
                <w:rFonts w:eastAsia="Times New Roman"/>
                <w:sz w:val="26"/>
                <w:szCs w:val="26"/>
                <w:lang w:eastAsia="ru-RU"/>
              </w:rPr>
              <w:t xml:space="preserve"> предпроектны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>е</w:t>
            </w:r>
            <w:r w:rsidRPr="00341429">
              <w:rPr>
                <w:rFonts w:eastAsia="Times New Roman"/>
                <w:sz w:val="26"/>
                <w:szCs w:val="26"/>
                <w:lang w:eastAsia="ru-RU"/>
              </w:rPr>
              <w:t xml:space="preserve"> исследовани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>я</w:t>
            </w:r>
            <w:r w:rsidRPr="00341429">
              <w:rPr>
                <w:rFonts w:eastAsia="Times New Roman"/>
                <w:sz w:val="26"/>
                <w:szCs w:val="26"/>
                <w:lang w:eastAsia="ru-RU"/>
              </w:rPr>
              <w:t xml:space="preserve"> и подготовк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>у</w:t>
            </w:r>
            <w:r w:rsidRPr="00341429">
              <w:rPr>
                <w:rFonts w:eastAsia="Times New Roman"/>
                <w:sz w:val="26"/>
                <w:szCs w:val="26"/>
                <w:lang w:eastAsia="ru-RU"/>
              </w:rPr>
              <w:t xml:space="preserve"> данных для разработки архитектурного раздела проектной документации</w:t>
            </w:r>
          </w:p>
        </w:tc>
        <w:tc>
          <w:tcPr>
            <w:tcW w:w="1275" w:type="dxa"/>
            <w:vAlign w:val="center"/>
          </w:tcPr>
          <w:p w14:paraId="05A4097F" w14:textId="637BCDE1" w:rsidR="004D6907" w:rsidRPr="00341429" w:rsidRDefault="009D7D99" w:rsidP="00B21DEB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  <w:tr w:rsidR="004D6907" w:rsidRPr="00DB55D0" w14:paraId="1DA6249D" w14:textId="77777777" w:rsidTr="00840BBF">
        <w:trPr>
          <w:trHeight w:val="136"/>
        </w:trPr>
        <w:tc>
          <w:tcPr>
            <w:tcW w:w="704" w:type="dxa"/>
            <w:vMerge/>
          </w:tcPr>
          <w:p w14:paraId="6A47DF6E" w14:textId="77777777" w:rsidR="004D6907" w:rsidRPr="00341429" w:rsidRDefault="004D6907" w:rsidP="00EB4B2E">
            <w:pPr>
              <w:pStyle w:val="Default"/>
              <w:jc w:val="both"/>
              <w:rPr>
                <w:sz w:val="26"/>
                <w:szCs w:val="26"/>
              </w:rPr>
            </w:pPr>
          </w:p>
        </w:tc>
        <w:tc>
          <w:tcPr>
            <w:tcW w:w="2693" w:type="dxa"/>
            <w:vMerge/>
          </w:tcPr>
          <w:p w14:paraId="62536ED4" w14:textId="77777777" w:rsidR="004D6907" w:rsidRPr="00341429" w:rsidRDefault="004D6907" w:rsidP="00EB4B2E">
            <w:pPr>
              <w:pStyle w:val="Default"/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14:paraId="35CFA796" w14:textId="77777777" w:rsidR="004D6907" w:rsidRDefault="004D6907" w:rsidP="00EB4B2E">
            <w:pPr>
              <w:pStyle w:val="Default"/>
              <w:jc w:val="both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14:paraId="7A5D06E5" w14:textId="77777777" w:rsidR="004D6907" w:rsidRPr="00341429" w:rsidRDefault="004D6907" w:rsidP="00EB4B2E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  <w:r w:rsidRPr="00341429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0</w:t>
            </w:r>
            <w:r w:rsidR="00395169">
              <w:rPr>
                <w:sz w:val="26"/>
                <w:szCs w:val="26"/>
              </w:rPr>
              <w:t>2</w:t>
            </w:r>
          </w:p>
        </w:tc>
        <w:tc>
          <w:tcPr>
            <w:tcW w:w="2835" w:type="dxa"/>
          </w:tcPr>
          <w:p w14:paraId="5DDE847D" w14:textId="48704BBE" w:rsidR="004D6907" w:rsidRPr="00341429" w:rsidRDefault="006D5A6E" w:rsidP="00EB4B2E">
            <w:pPr>
              <w:pStyle w:val="Default"/>
              <w:jc w:val="both"/>
              <w:rPr>
                <w:sz w:val="26"/>
                <w:szCs w:val="26"/>
              </w:rPr>
            </w:pPr>
            <w:r w:rsidRPr="006D5A6E">
              <w:rPr>
                <w:color w:val="auto"/>
                <w:sz w:val="26"/>
                <w:szCs w:val="26"/>
              </w:rPr>
              <w:t>Осуществляет техническое руководство разработкой архитектурного раздела комплексных проектов объектов различного назначения.</w:t>
            </w:r>
          </w:p>
        </w:tc>
        <w:tc>
          <w:tcPr>
            <w:tcW w:w="1275" w:type="dxa"/>
            <w:vAlign w:val="center"/>
          </w:tcPr>
          <w:p w14:paraId="3C8D8EA5" w14:textId="5B8AD124" w:rsidR="004D6907" w:rsidRPr="00341429" w:rsidRDefault="009D7D99" w:rsidP="00B21DEB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  <w:tr w:rsidR="00E02472" w:rsidRPr="00DB55D0" w14:paraId="1D8F752F" w14:textId="77777777" w:rsidTr="00840BBF">
        <w:trPr>
          <w:trHeight w:val="136"/>
        </w:trPr>
        <w:tc>
          <w:tcPr>
            <w:tcW w:w="704" w:type="dxa"/>
            <w:vMerge/>
          </w:tcPr>
          <w:p w14:paraId="68A6E570" w14:textId="77777777" w:rsidR="00E02472" w:rsidRPr="00341429" w:rsidRDefault="00E02472" w:rsidP="00EB4B2E">
            <w:pPr>
              <w:pStyle w:val="Default"/>
              <w:jc w:val="both"/>
              <w:rPr>
                <w:sz w:val="26"/>
                <w:szCs w:val="26"/>
              </w:rPr>
            </w:pPr>
          </w:p>
        </w:tc>
        <w:tc>
          <w:tcPr>
            <w:tcW w:w="2693" w:type="dxa"/>
            <w:vMerge/>
          </w:tcPr>
          <w:p w14:paraId="65BCE296" w14:textId="77777777" w:rsidR="00E02472" w:rsidRPr="00341429" w:rsidRDefault="00E02472" w:rsidP="00EB4B2E">
            <w:pPr>
              <w:pStyle w:val="Default"/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14:paraId="1A4D79B9" w14:textId="77777777" w:rsidR="00E02472" w:rsidRDefault="00E02472" w:rsidP="00EB4B2E">
            <w:pPr>
              <w:pStyle w:val="Default"/>
              <w:jc w:val="both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14:paraId="294370E5" w14:textId="7563C584" w:rsidR="00E02472" w:rsidRDefault="00307F58" w:rsidP="00EB4B2E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03.03</w:t>
            </w:r>
          </w:p>
        </w:tc>
        <w:tc>
          <w:tcPr>
            <w:tcW w:w="2835" w:type="dxa"/>
          </w:tcPr>
          <w:p w14:paraId="1B4ECDFF" w14:textId="37BE06B4" w:rsidR="00E02472" w:rsidRPr="006D5A6E" w:rsidRDefault="00307F58" w:rsidP="00EB4B2E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Принимает участие в согласовании </w:t>
            </w:r>
            <w:r w:rsidRPr="003D6933">
              <w:rPr>
                <w:sz w:val="26"/>
                <w:szCs w:val="26"/>
              </w:rPr>
              <w:t>принятых проектных решений</w:t>
            </w:r>
            <w:r w:rsidRPr="00341429">
              <w:rPr>
                <w:rFonts w:eastAsia="Times New Roman"/>
                <w:sz w:val="26"/>
                <w:szCs w:val="26"/>
                <w:lang w:eastAsia="ru-RU"/>
              </w:rPr>
              <w:t xml:space="preserve"> и защит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>е</w:t>
            </w:r>
            <w:r w:rsidRPr="00341429">
              <w:rPr>
                <w:rFonts w:eastAsia="Times New Roman"/>
                <w:sz w:val="26"/>
                <w:szCs w:val="26"/>
                <w:lang w:eastAsia="ru-RU"/>
              </w:rPr>
              <w:t xml:space="preserve"> проектной документации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 в органах экспертизы.</w:t>
            </w:r>
          </w:p>
        </w:tc>
        <w:tc>
          <w:tcPr>
            <w:tcW w:w="1275" w:type="dxa"/>
            <w:vAlign w:val="center"/>
          </w:tcPr>
          <w:p w14:paraId="39416A15" w14:textId="48B9AEBF" w:rsidR="00E02472" w:rsidRDefault="00307F58" w:rsidP="00B21DEB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  <w:tr w:rsidR="004D6907" w:rsidRPr="00DB55D0" w14:paraId="403CB71F" w14:textId="77777777" w:rsidTr="00840BBF">
        <w:trPr>
          <w:trHeight w:val="136"/>
        </w:trPr>
        <w:tc>
          <w:tcPr>
            <w:tcW w:w="704" w:type="dxa"/>
            <w:vMerge/>
          </w:tcPr>
          <w:p w14:paraId="09D75841" w14:textId="77777777" w:rsidR="004D6907" w:rsidRPr="00341429" w:rsidRDefault="004D6907" w:rsidP="004D6907">
            <w:pPr>
              <w:pStyle w:val="Default"/>
              <w:jc w:val="both"/>
              <w:rPr>
                <w:sz w:val="26"/>
                <w:szCs w:val="26"/>
              </w:rPr>
            </w:pPr>
          </w:p>
        </w:tc>
        <w:tc>
          <w:tcPr>
            <w:tcW w:w="2693" w:type="dxa"/>
            <w:vMerge/>
          </w:tcPr>
          <w:p w14:paraId="25617874" w14:textId="77777777" w:rsidR="004D6907" w:rsidRPr="00341429" w:rsidRDefault="004D6907" w:rsidP="004D6907">
            <w:pPr>
              <w:pStyle w:val="Default"/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14:paraId="2756AE84" w14:textId="77777777" w:rsidR="004D6907" w:rsidRDefault="004D6907" w:rsidP="004D6907">
            <w:pPr>
              <w:pStyle w:val="Default"/>
              <w:jc w:val="both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14:paraId="4371D685" w14:textId="2197AF1C" w:rsidR="004D6907" w:rsidRPr="00341429" w:rsidRDefault="004D6907" w:rsidP="004D6907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  <w:r w:rsidRPr="00341429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0</w:t>
            </w:r>
            <w:r w:rsidR="00307F58">
              <w:rPr>
                <w:sz w:val="26"/>
                <w:szCs w:val="26"/>
              </w:rPr>
              <w:t>4</w:t>
            </w:r>
          </w:p>
        </w:tc>
        <w:tc>
          <w:tcPr>
            <w:tcW w:w="2835" w:type="dxa"/>
          </w:tcPr>
          <w:p w14:paraId="013F7A9F" w14:textId="7FE08443" w:rsidR="004D6907" w:rsidRDefault="006D5A6E" w:rsidP="004D6907">
            <w:pPr>
              <w:pStyle w:val="Default"/>
              <w:jc w:val="both"/>
              <w:rPr>
                <w:sz w:val="26"/>
                <w:szCs w:val="26"/>
              </w:rPr>
            </w:pPr>
            <w:r w:rsidRPr="00341429">
              <w:rPr>
                <w:rFonts w:eastAsia="Times New Roman"/>
                <w:sz w:val="26"/>
                <w:szCs w:val="26"/>
                <w:lang w:eastAsia="ru-RU"/>
              </w:rPr>
              <w:t>Осуществл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>яет</w:t>
            </w:r>
            <w:r w:rsidRPr="00341429">
              <w:rPr>
                <w:rFonts w:eastAsia="Times New Roman"/>
                <w:sz w:val="26"/>
                <w:szCs w:val="26"/>
                <w:lang w:eastAsia="ru-RU"/>
              </w:rPr>
              <w:t xml:space="preserve"> мероприяти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>я</w:t>
            </w:r>
            <w:r w:rsidRPr="00341429">
              <w:rPr>
                <w:rFonts w:eastAsia="Times New Roman"/>
                <w:sz w:val="26"/>
                <w:szCs w:val="26"/>
                <w:lang w:eastAsia="ru-RU"/>
              </w:rPr>
              <w:t xml:space="preserve"> авторского надзора по архитектурному разделу проектной документации и мероприяти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>я</w:t>
            </w:r>
            <w:r w:rsidRPr="00341429">
              <w:rPr>
                <w:rFonts w:eastAsia="Times New Roman"/>
                <w:sz w:val="26"/>
                <w:szCs w:val="26"/>
                <w:lang w:eastAsia="ru-RU"/>
              </w:rPr>
              <w:t xml:space="preserve"> по устранению дефектов в период эксплуатации объекта</w:t>
            </w:r>
          </w:p>
        </w:tc>
        <w:tc>
          <w:tcPr>
            <w:tcW w:w="1275" w:type="dxa"/>
            <w:vAlign w:val="center"/>
          </w:tcPr>
          <w:p w14:paraId="7B4FD21E" w14:textId="73EA8A09" w:rsidR="004D6907" w:rsidRPr="00341429" w:rsidRDefault="009D7D99" w:rsidP="004D6907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</w:tbl>
    <w:p w14:paraId="4EF0EAFC" w14:textId="77777777" w:rsidR="008E0BD7" w:rsidRDefault="008E0BD7" w:rsidP="008E0BD7">
      <w:pPr>
        <w:spacing w:after="0"/>
      </w:pPr>
    </w:p>
    <w:p w14:paraId="0B73AC94" w14:textId="77777777" w:rsidR="008E0BD7" w:rsidRPr="000216E2" w:rsidRDefault="00712655" w:rsidP="008E0BD7">
      <w:pPr>
        <w:pStyle w:val="Default"/>
        <w:jc w:val="center"/>
        <w:rPr>
          <w:color w:val="auto"/>
          <w:sz w:val="30"/>
          <w:szCs w:val="30"/>
        </w:rPr>
      </w:pPr>
      <w:r w:rsidRPr="000216E2">
        <w:rPr>
          <w:sz w:val="30"/>
          <w:szCs w:val="30"/>
        </w:rPr>
        <w:t>ГЛАВА 3</w:t>
      </w:r>
    </w:p>
    <w:p w14:paraId="6FB053DF" w14:textId="77777777" w:rsidR="008E0BD7" w:rsidRPr="000216E2" w:rsidRDefault="00712655" w:rsidP="008E0BD7">
      <w:pPr>
        <w:pStyle w:val="Default"/>
        <w:jc w:val="center"/>
        <w:rPr>
          <w:color w:val="auto"/>
          <w:sz w:val="30"/>
          <w:szCs w:val="30"/>
        </w:rPr>
      </w:pPr>
      <w:r w:rsidRPr="000216E2">
        <w:rPr>
          <w:color w:val="auto"/>
          <w:sz w:val="30"/>
          <w:szCs w:val="30"/>
        </w:rPr>
        <w:t>ХАРАКТЕРИСТИКА ОБОБЩЕННЫХ ТРУДОВЫХ ФУНКЦИЙ</w:t>
      </w:r>
    </w:p>
    <w:p w14:paraId="5A8E955C" w14:textId="77777777" w:rsidR="00FF0C2E" w:rsidRPr="00EB72DF" w:rsidRDefault="00FF0C2E" w:rsidP="008E0BD7">
      <w:pPr>
        <w:tabs>
          <w:tab w:val="right" w:leader="dot" w:pos="9639"/>
        </w:tabs>
        <w:spacing w:after="0" w:line="240" w:lineRule="auto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</w:p>
    <w:p w14:paraId="2B04D44C" w14:textId="1DEEA586" w:rsidR="000216E2" w:rsidRDefault="000216E2" w:rsidP="001550FB">
      <w:pPr>
        <w:tabs>
          <w:tab w:val="right" w:leader="dot" w:pos="9639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Код</w:t>
      </w:r>
      <w:r w:rsidR="000B7AF5"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>6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наименование обобщенной трудовой функции</w:t>
      </w:r>
    </w:p>
    <w:p w14:paraId="73513455" w14:textId="22FC08DB" w:rsidR="008E0BD7" w:rsidRPr="000216E2" w:rsidRDefault="008E0BD7" w:rsidP="001550FB">
      <w:pPr>
        <w:tabs>
          <w:tab w:val="right" w:leader="dot" w:pos="9639"/>
        </w:tabs>
        <w:spacing w:after="120" w:line="240" w:lineRule="auto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0216E2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01 «Выполнение отдельных проектных работ и работ по оформлению проектной документации при разработке архитектурных и объемно-планировочных решений</w:t>
      </w:r>
      <w:r w:rsidRPr="000216E2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»</w:t>
      </w:r>
    </w:p>
    <w:tbl>
      <w:tblPr>
        <w:tblW w:w="9440" w:type="dxa"/>
        <w:tblInd w:w="-84" w:type="dxa"/>
        <w:tblBorders>
          <w:right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156"/>
        <w:gridCol w:w="284"/>
      </w:tblGrid>
      <w:tr w:rsidR="008E0BD7" w:rsidRPr="00EB72DF" w14:paraId="2686673C" w14:textId="77777777" w:rsidTr="00FF0C2E">
        <w:trPr>
          <w:trHeight w:val="118"/>
        </w:trPr>
        <w:tc>
          <w:tcPr>
            <w:tcW w:w="9156" w:type="dxa"/>
            <w:tcBorders>
              <w:right w:val="nil"/>
            </w:tcBorders>
            <w:shd w:val="clear" w:color="auto" w:fill="auto"/>
            <w:vAlign w:val="center"/>
          </w:tcPr>
          <w:p w14:paraId="0D51A116" w14:textId="7E7AE1E4" w:rsidR="008E0BD7" w:rsidRPr="000216E2" w:rsidRDefault="008E0BD7" w:rsidP="00FF0C2E">
            <w:pPr>
              <w:spacing w:after="0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216E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Уровень квалификации</w:t>
            </w:r>
            <w:r w:rsidR="00FF0C2E" w:rsidRPr="000216E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 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9D7461" w14:textId="400B2102" w:rsidR="008E0BD7" w:rsidRPr="00D615F6" w:rsidRDefault="008E0BD7" w:rsidP="00FF0C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</w:tbl>
    <w:tbl>
      <w:tblPr>
        <w:tblStyle w:val="a5"/>
        <w:tblpPr w:leftFromText="180" w:rightFromText="180" w:vertAnchor="text" w:horzAnchor="margin" w:tblpY="154"/>
        <w:tblW w:w="9634" w:type="dxa"/>
        <w:tblLook w:val="04A0" w:firstRow="1" w:lastRow="0" w:firstColumn="1" w:lastColumn="0" w:noHBand="0" w:noVBand="1"/>
      </w:tblPr>
      <w:tblGrid>
        <w:gridCol w:w="1240"/>
        <w:gridCol w:w="6203"/>
        <w:gridCol w:w="2191"/>
      </w:tblGrid>
      <w:tr w:rsidR="00FF0C2E" w:rsidRPr="000216E2" w14:paraId="7FFC1633" w14:textId="77777777" w:rsidTr="00840BBF">
        <w:tc>
          <w:tcPr>
            <w:tcW w:w="1240" w:type="dxa"/>
            <w:vAlign w:val="center"/>
          </w:tcPr>
          <w:p w14:paraId="0D3332E8" w14:textId="77777777" w:rsidR="00FF0C2E" w:rsidRPr="000216E2" w:rsidRDefault="00FF0C2E" w:rsidP="000216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6E2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>Код ОКЗ</w:t>
            </w:r>
          </w:p>
        </w:tc>
        <w:tc>
          <w:tcPr>
            <w:tcW w:w="6203" w:type="dxa"/>
            <w:vAlign w:val="center"/>
          </w:tcPr>
          <w:p w14:paraId="0034940D" w14:textId="77777777" w:rsidR="00FF0C2E" w:rsidRPr="000216E2" w:rsidRDefault="00FF0C2E" w:rsidP="000216E2">
            <w:pPr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0216E2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>Наименование профессии рабочего, должности служащего, которые</w:t>
            </w:r>
            <w:r w:rsidR="000216E2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216E2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>выполняют данную обобщенную трудовую функцию</w:t>
            </w:r>
            <w:r w:rsidRPr="000216E2">
              <w:rPr>
                <w:rStyle w:val="fontstyle01"/>
                <w:rFonts w:ascii="Times New Roman" w:hAnsi="Times New Roman" w:cs="Times New Roman"/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2191" w:type="dxa"/>
            <w:vAlign w:val="center"/>
          </w:tcPr>
          <w:p w14:paraId="7C2058D0" w14:textId="77777777" w:rsidR="00FF0C2E" w:rsidRPr="000216E2" w:rsidRDefault="00FF0C2E" w:rsidP="000216E2">
            <w:pPr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0216E2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>Уровень</w:t>
            </w:r>
            <w:r w:rsidRPr="000216E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 w:rsidRPr="000216E2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>квалификации</w:t>
            </w:r>
            <w:r w:rsidRPr="000216E2">
              <w:rPr>
                <w:rStyle w:val="fontstyle01"/>
                <w:rFonts w:ascii="Times New Roman" w:hAnsi="Times New Roman" w:cs="Times New Roman"/>
                <w:sz w:val="26"/>
                <w:szCs w:val="26"/>
                <w:vertAlign w:val="superscript"/>
              </w:rPr>
              <w:t>4</w:t>
            </w:r>
          </w:p>
        </w:tc>
      </w:tr>
      <w:tr w:rsidR="00FF0C2E" w:rsidRPr="000216E2" w14:paraId="01DBA8C0" w14:textId="77777777" w:rsidTr="00840BBF">
        <w:tc>
          <w:tcPr>
            <w:tcW w:w="1240" w:type="dxa"/>
          </w:tcPr>
          <w:p w14:paraId="04ECADAC" w14:textId="5AEDAF87" w:rsidR="00FF0C2E" w:rsidRPr="000216E2" w:rsidRDefault="009D7D99" w:rsidP="00FF0C2E">
            <w:pPr>
              <w:tabs>
                <w:tab w:val="right" w:leader="dot" w:pos="9639"/>
              </w:tabs>
              <w:jc w:val="center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 w:rsidRPr="009D7D99">
              <w:rPr>
                <w:rFonts w:ascii="Times New Roman" w:hAnsi="Times New Roman" w:cs="Times New Roman"/>
                <w:sz w:val="26"/>
                <w:szCs w:val="26"/>
              </w:rPr>
              <w:t>2161-001</w:t>
            </w:r>
          </w:p>
        </w:tc>
        <w:tc>
          <w:tcPr>
            <w:tcW w:w="6203" w:type="dxa"/>
          </w:tcPr>
          <w:p w14:paraId="06CF5ECD" w14:textId="455583BF" w:rsidR="00FF0C2E" w:rsidRPr="000216E2" w:rsidRDefault="009D7D99" w:rsidP="00EF57C8">
            <w:pPr>
              <w:tabs>
                <w:tab w:val="right" w:leader="dot" w:pos="9639"/>
              </w:tabs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Архитектор</w:t>
            </w:r>
          </w:p>
        </w:tc>
        <w:tc>
          <w:tcPr>
            <w:tcW w:w="2191" w:type="dxa"/>
          </w:tcPr>
          <w:p w14:paraId="5C74A49B" w14:textId="19224AEB" w:rsidR="00FF0C2E" w:rsidRPr="000216E2" w:rsidRDefault="00175463" w:rsidP="00FF0C2E">
            <w:pPr>
              <w:tabs>
                <w:tab w:val="right" w:leader="dot" w:pos="9639"/>
              </w:tabs>
              <w:jc w:val="center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6</w:t>
            </w:r>
          </w:p>
        </w:tc>
      </w:tr>
    </w:tbl>
    <w:p w14:paraId="62E58A71" w14:textId="77777777" w:rsidR="008E0BD7" w:rsidRPr="00EB72DF" w:rsidRDefault="008E0BD7" w:rsidP="008E0BD7">
      <w:pPr>
        <w:pStyle w:val="Default"/>
        <w:ind w:firstLine="567"/>
        <w:rPr>
          <w:sz w:val="26"/>
          <w:szCs w:val="26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6407"/>
      </w:tblGrid>
      <w:tr w:rsidR="008E0BD7" w:rsidRPr="000B3AD6" w14:paraId="658912F8" w14:textId="77777777" w:rsidTr="008E1DF5">
        <w:trPr>
          <w:trHeight w:val="413"/>
        </w:trPr>
        <w:tc>
          <w:tcPr>
            <w:tcW w:w="3227" w:type="dxa"/>
            <w:shd w:val="clear" w:color="auto" w:fill="auto"/>
            <w:vAlign w:val="center"/>
          </w:tcPr>
          <w:p w14:paraId="1AFCEFD7" w14:textId="77777777" w:rsidR="008E0BD7" w:rsidRPr="000B3AD6" w:rsidRDefault="008E0BD7" w:rsidP="00EE1746">
            <w:pPr>
              <w:pStyle w:val="Default"/>
              <w:rPr>
                <w:color w:val="auto"/>
                <w:sz w:val="26"/>
                <w:szCs w:val="26"/>
              </w:rPr>
            </w:pPr>
            <w:r w:rsidRPr="000B3AD6">
              <w:rPr>
                <w:color w:val="auto"/>
                <w:sz w:val="26"/>
                <w:szCs w:val="26"/>
              </w:rPr>
              <w:t>Требования к образованию работника</w:t>
            </w:r>
          </w:p>
        </w:tc>
        <w:tc>
          <w:tcPr>
            <w:tcW w:w="6407" w:type="dxa"/>
            <w:vAlign w:val="center"/>
          </w:tcPr>
          <w:p w14:paraId="7489CCF7" w14:textId="592EA804" w:rsidR="008E0BD7" w:rsidRPr="000B3AD6" w:rsidRDefault="00BC32F9" w:rsidP="00D615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>Высшее образование по специальности «Архитектура»</w:t>
            </w:r>
          </w:p>
        </w:tc>
      </w:tr>
      <w:tr w:rsidR="008E0BD7" w:rsidRPr="000B3AD6" w14:paraId="1AC533F9" w14:textId="77777777" w:rsidTr="00840BBF">
        <w:trPr>
          <w:trHeight w:val="412"/>
        </w:trPr>
        <w:tc>
          <w:tcPr>
            <w:tcW w:w="3227" w:type="dxa"/>
            <w:vAlign w:val="center"/>
          </w:tcPr>
          <w:p w14:paraId="56A99C05" w14:textId="77777777" w:rsidR="008E0BD7" w:rsidRPr="000B3AD6" w:rsidRDefault="008E0BD7" w:rsidP="00EE1746">
            <w:pPr>
              <w:pStyle w:val="Default"/>
              <w:rPr>
                <w:sz w:val="26"/>
                <w:szCs w:val="26"/>
              </w:rPr>
            </w:pPr>
            <w:r w:rsidRPr="000B3AD6">
              <w:rPr>
                <w:sz w:val="26"/>
                <w:szCs w:val="26"/>
              </w:rPr>
              <w:t xml:space="preserve">Требования к </w:t>
            </w:r>
            <w:r w:rsidR="00EE1746" w:rsidRPr="000B3AD6">
              <w:rPr>
                <w:sz w:val="26"/>
                <w:szCs w:val="26"/>
              </w:rPr>
              <w:t>стажу</w:t>
            </w:r>
            <w:r w:rsidR="00D615F6" w:rsidRPr="000B3AD6">
              <w:rPr>
                <w:sz w:val="26"/>
                <w:szCs w:val="26"/>
              </w:rPr>
              <w:t xml:space="preserve"> работы</w:t>
            </w:r>
          </w:p>
        </w:tc>
        <w:tc>
          <w:tcPr>
            <w:tcW w:w="6407" w:type="dxa"/>
            <w:vAlign w:val="center"/>
          </w:tcPr>
          <w:p w14:paraId="43D3432F" w14:textId="77777777" w:rsidR="008E0BD7" w:rsidRPr="000B3AD6" w:rsidRDefault="000216E2" w:rsidP="00EF57C8">
            <w:pPr>
              <w:pStyle w:val="Default"/>
              <w:rPr>
                <w:sz w:val="26"/>
                <w:szCs w:val="26"/>
              </w:rPr>
            </w:pPr>
            <w:r w:rsidRPr="000B3AD6">
              <w:rPr>
                <w:sz w:val="26"/>
                <w:szCs w:val="26"/>
              </w:rPr>
              <w:t>–</w:t>
            </w:r>
          </w:p>
        </w:tc>
      </w:tr>
      <w:tr w:rsidR="00EE1746" w:rsidRPr="000B3AD6" w14:paraId="6F1B01AD" w14:textId="77777777" w:rsidTr="00840BBF">
        <w:trPr>
          <w:trHeight w:val="692"/>
        </w:trPr>
        <w:tc>
          <w:tcPr>
            <w:tcW w:w="3227" w:type="dxa"/>
            <w:vAlign w:val="center"/>
          </w:tcPr>
          <w:p w14:paraId="1A679F64" w14:textId="77777777" w:rsidR="00EE1746" w:rsidRPr="000B3AD6" w:rsidRDefault="00EE1746" w:rsidP="00D615F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B3AD6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>Специальные условия допуска к работе</w:t>
            </w:r>
          </w:p>
        </w:tc>
        <w:tc>
          <w:tcPr>
            <w:tcW w:w="6407" w:type="dxa"/>
            <w:vAlign w:val="center"/>
          </w:tcPr>
          <w:p w14:paraId="145A8131" w14:textId="77777777" w:rsidR="00EE1746" w:rsidRPr="000B3AD6" w:rsidRDefault="000216E2" w:rsidP="00EF57C8">
            <w:pPr>
              <w:pStyle w:val="Default"/>
              <w:rPr>
                <w:sz w:val="26"/>
                <w:szCs w:val="26"/>
              </w:rPr>
            </w:pPr>
            <w:r w:rsidRPr="000B3AD6">
              <w:rPr>
                <w:sz w:val="26"/>
                <w:szCs w:val="26"/>
              </w:rPr>
              <w:t>–</w:t>
            </w:r>
          </w:p>
        </w:tc>
      </w:tr>
      <w:tr w:rsidR="00EE1746" w:rsidRPr="00985EF8" w14:paraId="2BC151AC" w14:textId="77777777" w:rsidTr="00840BBF">
        <w:trPr>
          <w:trHeight w:val="412"/>
        </w:trPr>
        <w:tc>
          <w:tcPr>
            <w:tcW w:w="3227" w:type="dxa"/>
            <w:vAlign w:val="center"/>
          </w:tcPr>
          <w:p w14:paraId="7A1C319F" w14:textId="77777777" w:rsidR="00EE1746" w:rsidRPr="000B3AD6" w:rsidRDefault="00EE1746" w:rsidP="00D615F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B3AD6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>Другие характеристики</w:t>
            </w:r>
          </w:p>
        </w:tc>
        <w:tc>
          <w:tcPr>
            <w:tcW w:w="6407" w:type="dxa"/>
            <w:vAlign w:val="center"/>
          </w:tcPr>
          <w:p w14:paraId="26A890A2" w14:textId="77777777" w:rsidR="00EE1746" w:rsidRPr="000216E2" w:rsidRDefault="000216E2" w:rsidP="00EF57C8">
            <w:pPr>
              <w:pStyle w:val="Default"/>
              <w:rPr>
                <w:sz w:val="26"/>
                <w:szCs w:val="26"/>
              </w:rPr>
            </w:pPr>
            <w:r w:rsidRPr="000B3AD6">
              <w:rPr>
                <w:sz w:val="26"/>
                <w:szCs w:val="26"/>
              </w:rPr>
              <w:t>–</w:t>
            </w:r>
          </w:p>
        </w:tc>
      </w:tr>
    </w:tbl>
    <w:p w14:paraId="3266FD84" w14:textId="4A62236C" w:rsidR="008E0BD7" w:rsidRDefault="000B7AF5" w:rsidP="008E0BD7">
      <w:pPr>
        <w:pStyle w:val="Default"/>
        <w:rPr>
          <w:b/>
          <w:bCs/>
          <w:sz w:val="28"/>
          <w:szCs w:val="28"/>
        </w:rPr>
      </w:pPr>
      <w:r>
        <w:rPr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D2FA7A" wp14:editId="6BDC11A5">
                <wp:simplePos x="0" y="0"/>
                <wp:positionH relativeFrom="margin">
                  <wp:posOffset>3749040</wp:posOffset>
                </wp:positionH>
                <wp:positionV relativeFrom="paragraph">
                  <wp:posOffset>181610</wp:posOffset>
                </wp:positionV>
                <wp:extent cx="2352675" cy="24765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2675" cy="2476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523086" w14:textId="5DF18D92" w:rsidR="00F944AD" w:rsidRPr="000B7AF5" w:rsidRDefault="00F944AD" w:rsidP="000B7AF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1D2FA7A" id="Прямоугольник 1" o:spid="_x0000_s1026" style="position:absolute;margin-left:295.2pt;margin-top:14.3pt;width:185.25pt;height:19.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" fillcolor="white [3201]" strokecolor="black [3200]" strokeweight=".25pt">
                <v:textbox>
                  <w:txbxContent>
                    <w:p w14:paraId="3B523086" w14:textId="5DF18D92" w:rsidR="00F944AD" w:rsidRPr="000B7AF5" w:rsidRDefault="00F944AD" w:rsidP="000B7AF5">
                      <w:pPr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6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418761D" w14:textId="6C426679" w:rsidR="008E0BD7" w:rsidRPr="000216E2" w:rsidRDefault="008E0BD7" w:rsidP="00FF0C2E">
      <w:pPr>
        <w:pStyle w:val="Default"/>
        <w:spacing w:line="276" w:lineRule="auto"/>
        <w:rPr>
          <w:bCs/>
          <w:sz w:val="30"/>
          <w:szCs w:val="30"/>
        </w:rPr>
      </w:pPr>
      <w:r w:rsidRPr="000216E2">
        <w:rPr>
          <w:bCs/>
          <w:sz w:val="30"/>
          <w:szCs w:val="30"/>
        </w:rPr>
        <w:t xml:space="preserve">Трудовая функция </w:t>
      </w:r>
    </w:p>
    <w:p w14:paraId="2978031D" w14:textId="77777777" w:rsidR="000216E2" w:rsidRDefault="000216E2" w:rsidP="00872214">
      <w:pPr>
        <w:pStyle w:val="Default"/>
        <w:jc w:val="both"/>
        <w:rPr>
          <w:b/>
          <w:bCs/>
          <w:sz w:val="26"/>
          <w:szCs w:val="26"/>
        </w:rPr>
      </w:pP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846"/>
        <w:gridCol w:w="7654"/>
        <w:gridCol w:w="1134"/>
      </w:tblGrid>
      <w:tr w:rsidR="000216E2" w14:paraId="70BB64C2" w14:textId="77777777" w:rsidTr="000B7AF5">
        <w:tc>
          <w:tcPr>
            <w:tcW w:w="846" w:type="dxa"/>
            <w:vAlign w:val="center"/>
          </w:tcPr>
          <w:p w14:paraId="7C1C3B6F" w14:textId="77777777" w:rsidR="000216E2" w:rsidRDefault="000216E2" w:rsidP="00872214">
            <w:pPr>
              <w:pStyle w:val="Default"/>
              <w:jc w:val="both"/>
              <w:rPr>
                <w:b/>
                <w:bCs/>
                <w:sz w:val="26"/>
                <w:szCs w:val="26"/>
              </w:rPr>
            </w:pPr>
            <w:r w:rsidRPr="000216E2">
              <w:rPr>
                <w:sz w:val="26"/>
                <w:szCs w:val="26"/>
              </w:rPr>
              <w:t>01.01</w:t>
            </w:r>
          </w:p>
        </w:tc>
        <w:tc>
          <w:tcPr>
            <w:tcW w:w="7654" w:type="dxa"/>
            <w:vAlign w:val="center"/>
          </w:tcPr>
          <w:p w14:paraId="6221119A" w14:textId="77777777" w:rsidR="000216E2" w:rsidRDefault="000216E2" w:rsidP="00872214">
            <w:pPr>
              <w:pStyle w:val="Default"/>
              <w:jc w:val="both"/>
              <w:rPr>
                <w:b/>
                <w:bCs/>
                <w:sz w:val="26"/>
                <w:szCs w:val="26"/>
              </w:rPr>
            </w:pPr>
            <w:r w:rsidRPr="000216E2">
              <w:rPr>
                <w:sz w:val="26"/>
                <w:szCs w:val="26"/>
              </w:rPr>
              <w:t>Выполняет под руководством более квалифицированного специалиста отдельные проектные работы, обеспечивает их соответствие техническим заданиям</w:t>
            </w:r>
          </w:p>
        </w:tc>
        <w:tc>
          <w:tcPr>
            <w:tcW w:w="1134" w:type="dxa"/>
            <w:vAlign w:val="center"/>
          </w:tcPr>
          <w:p w14:paraId="29AD1996" w14:textId="6CFD044F" w:rsidR="000216E2" w:rsidRPr="000216E2" w:rsidRDefault="000B3AD6" w:rsidP="008D6C81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</w:tbl>
    <w:p w14:paraId="60155B70" w14:textId="77777777" w:rsidR="000216E2" w:rsidRDefault="000216E2" w:rsidP="00872214">
      <w:pPr>
        <w:pStyle w:val="Default"/>
        <w:jc w:val="both"/>
        <w:rPr>
          <w:b/>
          <w:bCs/>
          <w:sz w:val="26"/>
          <w:szCs w:val="26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6804"/>
      </w:tblGrid>
      <w:tr w:rsidR="008D6C81" w:rsidRPr="00F531A5" w14:paraId="37C9987A" w14:textId="77777777" w:rsidTr="00685943">
        <w:trPr>
          <w:trHeight w:val="794"/>
        </w:trPr>
        <w:tc>
          <w:tcPr>
            <w:tcW w:w="2830" w:type="dxa"/>
            <w:vMerge w:val="restart"/>
          </w:tcPr>
          <w:p w14:paraId="2E61C65C" w14:textId="77777777" w:rsidR="008D6C81" w:rsidRPr="000216E2" w:rsidRDefault="008D6C81" w:rsidP="00EB4B2E">
            <w:pPr>
              <w:pStyle w:val="Default"/>
              <w:rPr>
                <w:sz w:val="26"/>
                <w:szCs w:val="26"/>
              </w:rPr>
            </w:pPr>
            <w:r w:rsidRPr="000216E2">
              <w:rPr>
                <w:sz w:val="26"/>
                <w:szCs w:val="26"/>
              </w:rPr>
              <w:t>Трудовые действия (</w:t>
            </w:r>
            <w:r>
              <w:rPr>
                <w:sz w:val="26"/>
                <w:szCs w:val="26"/>
              </w:rPr>
              <w:t xml:space="preserve">далее – </w:t>
            </w:r>
            <w:r w:rsidRPr="000216E2">
              <w:rPr>
                <w:sz w:val="26"/>
                <w:szCs w:val="26"/>
              </w:rPr>
              <w:t xml:space="preserve">ТД) </w:t>
            </w:r>
          </w:p>
        </w:tc>
        <w:tc>
          <w:tcPr>
            <w:tcW w:w="6804" w:type="dxa"/>
          </w:tcPr>
          <w:p w14:paraId="780375C2" w14:textId="32DAE89C" w:rsidR="008D6C81" w:rsidRPr="008D6C81" w:rsidRDefault="008D6C81" w:rsidP="008D6C81">
            <w:pPr>
              <w:pStyle w:val="Default"/>
              <w:jc w:val="both"/>
              <w:rPr>
                <w:rFonts w:eastAsia="Times New Roman"/>
                <w:color w:val="auto"/>
                <w:sz w:val="26"/>
                <w:szCs w:val="26"/>
                <w:lang w:eastAsia="ru-RU"/>
              </w:rPr>
            </w:pPr>
            <w:r w:rsidRPr="000216E2">
              <w:rPr>
                <w:color w:val="auto"/>
                <w:sz w:val="26"/>
                <w:szCs w:val="26"/>
              </w:rPr>
              <w:t>Анализирует полученное задание</w:t>
            </w:r>
            <w:r w:rsidRPr="000216E2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 xml:space="preserve"> и вносит на рассмотрение руководителю предложения по использованию типовых и повторно применяемых решений, узлов и деталей</w:t>
            </w:r>
          </w:p>
        </w:tc>
      </w:tr>
      <w:tr w:rsidR="008D6C81" w:rsidRPr="00F531A5" w14:paraId="0A4184DF" w14:textId="77777777" w:rsidTr="00685943">
        <w:trPr>
          <w:trHeight w:val="794"/>
        </w:trPr>
        <w:tc>
          <w:tcPr>
            <w:tcW w:w="2830" w:type="dxa"/>
            <w:vMerge/>
          </w:tcPr>
          <w:p w14:paraId="4BEB43AE" w14:textId="77777777" w:rsidR="008D6C81" w:rsidRPr="000216E2" w:rsidRDefault="008D6C81" w:rsidP="00EB4B2E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6804" w:type="dxa"/>
          </w:tcPr>
          <w:p w14:paraId="1B904F5E" w14:textId="761C5883" w:rsidR="008D6C81" w:rsidRPr="000216E2" w:rsidRDefault="00B95E02" w:rsidP="008D6C81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в</w:t>
            </w:r>
            <w:r w:rsidR="008D6C81" w:rsidRPr="000216E2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ыполняет проектирование отдельных фрагментов, узлов и деталей в рамках согласованного руководителем проектного решения</w:t>
            </w:r>
          </w:p>
        </w:tc>
      </w:tr>
      <w:tr w:rsidR="008D6C81" w:rsidRPr="00F531A5" w14:paraId="557C2107" w14:textId="77777777" w:rsidTr="00685943">
        <w:trPr>
          <w:trHeight w:val="794"/>
        </w:trPr>
        <w:tc>
          <w:tcPr>
            <w:tcW w:w="2830" w:type="dxa"/>
            <w:vMerge/>
          </w:tcPr>
          <w:p w14:paraId="0E930993" w14:textId="77777777" w:rsidR="008D6C81" w:rsidRPr="000216E2" w:rsidRDefault="008D6C81" w:rsidP="00EB4B2E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6804" w:type="dxa"/>
          </w:tcPr>
          <w:p w14:paraId="39E30679" w14:textId="21610D03" w:rsidR="008D6C81" w:rsidRPr="000216E2" w:rsidRDefault="00B95E02" w:rsidP="008D6C81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о</w:t>
            </w:r>
            <w:r w:rsidR="008D6C81" w:rsidRPr="000216E2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существляет привязку типовых решений, узлов и деталей для разработки отдельных архитектурных и объемно-планировочных решений</w:t>
            </w:r>
          </w:p>
        </w:tc>
      </w:tr>
      <w:tr w:rsidR="008D6C81" w:rsidRPr="00F531A5" w14:paraId="0384C4DD" w14:textId="77777777" w:rsidTr="00685943">
        <w:trPr>
          <w:trHeight w:val="900"/>
        </w:trPr>
        <w:tc>
          <w:tcPr>
            <w:tcW w:w="2830" w:type="dxa"/>
            <w:vMerge w:val="restart"/>
          </w:tcPr>
          <w:p w14:paraId="160BF7EA" w14:textId="77777777" w:rsidR="008D6C81" w:rsidRPr="000216E2" w:rsidRDefault="008D6C81" w:rsidP="00FE1377">
            <w:pPr>
              <w:pStyle w:val="Default"/>
              <w:rPr>
                <w:sz w:val="26"/>
                <w:szCs w:val="26"/>
              </w:rPr>
            </w:pPr>
            <w:r w:rsidRPr="000216E2">
              <w:rPr>
                <w:sz w:val="26"/>
                <w:szCs w:val="26"/>
              </w:rPr>
              <w:t>Требования к умениям</w:t>
            </w:r>
          </w:p>
        </w:tc>
        <w:tc>
          <w:tcPr>
            <w:tcW w:w="6804" w:type="dxa"/>
          </w:tcPr>
          <w:p w14:paraId="643294D6" w14:textId="22415812" w:rsidR="008D6C81" w:rsidRPr="008D6C81" w:rsidRDefault="008D6C81" w:rsidP="008D6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6C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Осуществлять поиск, обработку и анализ данных об аналогичных по функциональному назначению, месту застройки и условиям проектирования объектах капитального строительства</w:t>
            </w:r>
          </w:p>
        </w:tc>
      </w:tr>
      <w:tr w:rsidR="008D6C81" w:rsidRPr="00F531A5" w14:paraId="6D690B18" w14:textId="77777777" w:rsidTr="00685943">
        <w:trPr>
          <w:trHeight w:val="567"/>
        </w:trPr>
        <w:tc>
          <w:tcPr>
            <w:tcW w:w="2830" w:type="dxa"/>
            <w:vMerge/>
          </w:tcPr>
          <w:p w14:paraId="17811413" w14:textId="77777777" w:rsidR="008D6C81" w:rsidRPr="000216E2" w:rsidRDefault="008D6C81" w:rsidP="00FE1377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6804" w:type="dxa"/>
          </w:tcPr>
          <w:p w14:paraId="4DEBE2CF" w14:textId="5C3C8883" w:rsidR="008D6C81" w:rsidRPr="008D6C81" w:rsidRDefault="00840BBF" w:rsidP="008D6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="008D6C81" w:rsidRPr="008D6C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спользовать средства и методы работы с библиографическими и иконографическими источниками</w:t>
            </w:r>
          </w:p>
        </w:tc>
      </w:tr>
      <w:tr w:rsidR="008D6C81" w:rsidRPr="00F531A5" w14:paraId="51E2499B" w14:textId="77777777" w:rsidTr="00685943">
        <w:trPr>
          <w:trHeight w:val="897"/>
        </w:trPr>
        <w:tc>
          <w:tcPr>
            <w:tcW w:w="2830" w:type="dxa"/>
            <w:vMerge/>
          </w:tcPr>
          <w:p w14:paraId="71DB8722" w14:textId="77777777" w:rsidR="008D6C81" w:rsidRPr="000216E2" w:rsidRDefault="008D6C81" w:rsidP="00FE1377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6804" w:type="dxa"/>
          </w:tcPr>
          <w:p w14:paraId="0DDC2774" w14:textId="5FCF59F4" w:rsidR="008D6C81" w:rsidRPr="008D6C81" w:rsidRDefault="00840BBF" w:rsidP="008D6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="008D6C81" w:rsidRPr="008D6C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формлять результаты работ по сбору, обработке и анализу данных, необходимых для разработки архитектурной концепции</w:t>
            </w:r>
          </w:p>
        </w:tc>
      </w:tr>
      <w:tr w:rsidR="008D6C81" w:rsidRPr="00F531A5" w14:paraId="68138717" w14:textId="77777777" w:rsidTr="00685943">
        <w:trPr>
          <w:trHeight w:val="897"/>
        </w:trPr>
        <w:tc>
          <w:tcPr>
            <w:tcW w:w="2830" w:type="dxa"/>
            <w:vMerge/>
          </w:tcPr>
          <w:p w14:paraId="712EAF8C" w14:textId="77777777" w:rsidR="008D6C81" w:rsidRPr="000216E2" w:rsidRDefault="008D6C81" w:rsidP="00FE1377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6804" w:type="dxa"/>
          </w:tcPr>
          <w:p w14:paraId="271191CF" w14:textId="0A69FFAA" w:rsidR="008D6C81" w:rsidRPr="008D6C81" w:rsidRDefault="00840BBF" w:rsidP="008D6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="008D6C81" w:rsidRPr="008D6C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формлять описания и обоснования функционально-планировочных, объемно-пространственных, и других решений, положенных в основу архитектурной концепции</w:t>
            </w:r>
          </w:p>
        </w:tc>
      </w:tr>
      <w:tr w:rsidR="008D6C81" w:rsidRPr="00F531A5" w14:paraId="2E881A6A" w14:textId="77777777" w:rsidTr="00685943">
        <w:trPr>
          <w:trHeight w:val="897"/>
        </w:trPr>
        <w:tc>
          <w:tcPr>
            <w:tcW w:w="2830" w:type="dxa"/>
            <w:vMerge/>
          </w:tcPr>
          <w:p w14:paraId="503275D7" w14:textId="77777777" w:rsidR="008D6C81" w:rsidRPr="000216E2" w:rsidRDefault="008D6C81" w:rsidP="00FE1377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6804" w:type="dxa"/>
          </w:tcPr>
          <w:p w14:paraId="3ADF95F1" w14:textId="541288F7" w:rsidR="008D6C81" w:rsidRPr="008D6C81" w:rsidRDefault="00840BBF" w:rsidP="008D6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r w:rsidR="008D6C81" w:rsidRPr="008D6C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ыбирать и применять оптимальные формы и методы изображения и моделирования архитектурной формы и пространства</w:t>
            </w:r>
          </w:p>
        </w:tc>
      </w:tr>
      <w:tr w:rsidR="008D6C81" w:rsidRPr="00F531A5" w14:paraId="355C4B07" w14:textId="77777777" w:rsidTr="00685943">
        <w:trPr>
          <w:trHeight w:val="897"/>
        </w:trPr>
        <w:tc>
          <w:tcPr>
            <w:tcW w:w="2830" w:type="dxa"/>
            <w:vMerge/>
          </w:tcPr>
          <w:p w14:paraId="366A2282" w14:textId="77777777" w:rsidR="008D6C81" w:rsidRPr="000216E2" w:rsidRDefault="008D6C81" w:rsidP="00FE1377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6804" w:type="dxa"/>
          </w:tcPr>
          <w:p w14:paraId="20BAB271" w14:textId="0DB7B00F" w:rsidR="008D6C81" w:rsidRPr="008D6C81" w:rsidRDefault="00840BBF" w:rsidP="008D6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="008D6C81" w:rsidRPr="008D6C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спользовать средства автоматизации архитектурно-строительного проектирования и компьютерного моделирования</w:t>
            </w:r>
          </w:p>
        </w:tc>
      </w:tr>
      <w:tr w:rsidR="008D6C81" w:rsidRPr="00F531A5" w14:paraId="2212EE2F" w14:textId="77777777" w:rsidTr="00685943">
        <w:trPr>
          <w:trHeight w:val="599"/>
        </w:trPr>
        <w:tc>
          <w:tcPr>
            <w:tcW w:w="2830" w:type="dxa"/>
            <w:vMerge w:val="restart"/>
          </w:tcPr>
          <w:p w14:paraId="30B72B4D" w14:textId="77777777" w:rsidR="008D6C81" w:rsidRPr="000216E2" w:rsidRDefault="008D6C81" w:rsidP="00EB4B2E">
            <w:pPr>
              <w:pStyle w:val="Default"/>
              <w:rPr>
                <w:sz w:val="26"/>
                <w:szCs w:val="26"/>
              </w:rPr>
            </w:pPr>
            <w:r w:rsidRPr="000216E2">
              <w:rPr>
                <w:sz w:val="26"/>
                <w:szCs w:val="26"/>
              </w:rPr>
              <w:t>Требования к знаниям</w:t>
            </w:r>
          </w:p>
        </w:tc>
        <w:tc>
          <w:tcPr>
            <w:tcW w:w="6804" w:type="dxa"/>
          </w:tcPr>
          <w:p w14:paraId="7E05080E" w14:textId="428762ED" w:rsidR="008D6C81" w:rsidRPr="008D6C81" w:rsidRDefault="008D6C81" w:rsidP="008D6C81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0216E2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Основные виды требований к различным типам объектов капитального строительства</w:t>
            </w:r>
          </w:p>
        </w:tc>
      </w:tr>
      <w:tr w:rsidR="008D6C81" w:rsidRPr="00F531A5" w14:paraId="18882E58" w14:textId="77777777" w:rsidTr="00685943">
        <w:trPr>
          <w:trHeight w:val="598"/>
        </w:trPr>
        <w:tc>
          <w:tcPr>
            <w:tcW w:w="2830" w:type="dxa"/>
            <w:vMerge/>
          </w:tcPr>
          <w:p w14:paraId="4B484688" w14:textId="77777777" w:rsidR="008D6C81" w:rsidRPr="000216E2" w:rsidRDefault="008D6C81" w:rsidP="00EB4B2E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6804" w:type="dxa"/>
          </w:tcPr>
          <w:p w14:paraId="2EC6B7DC" w14:textId="62FF654D" w:rsidR="008D6C81" w:rsidRPr="000216E2" w:rsidRDefault="00607F1C" w:rsidP="008D6C81">
            <w:pPr>
              <w:pStyle w:val="Default"/>
              <w:jc w:val="both"/>
              <w:rPr>
                <w:rFonts w:eastAsia="Times New Roman"/>
                <w:color w:val="auto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о</w:t>
            </w:r>
            <w:r w:rsidR="008D6C81" w:rsidRPr="000216E2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сновные источники получения информации в архитектурном проектировании, включая нормативные, методические, справочные и реферативные источники</w:t>
            </w:r>
          </w:p>
        </w:tc>
      </w:tr>
      <w:tr w:rsidR="008D6C81" w:rsidRPr="00F531A5" w14:paraId="7A80E115" w14:textId="77777777" w:rsidTr="00685943">
        <w:trPr>
          <w:trHeight w:val="598"/>
        </w:trPr>
        <w:tc>
          <w:tcPr>
            <w:tcW w:w="2830" w:type="dxa"/>
            <w:vMerge/>
          </w:tcPr>
          <w:p w14:paraId="3B669B05" w14:textId="77777777" w:rsidR="008D6C81" w:rsidRPr="000216E2" w:rsidRDefault="008D6C81" w:rsidP="00EB4B2E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6804" w:type="dxa"/>
          </w:tcPr>
          <w:p w14:paraId="6A55D95E" w14:textId="36DF4992" w:rsidR="008D6C81" w:rsidRPr="008D6C81" w:rsidRDefault="00607F1C" w:rsidP="008D6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r w:rsidR="008D6C81" w:rsidRPr="000216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редства и методы работы с библиографическими и иконографическими источниками</w:t>
            </w:r>
          </w:p>
        </w:tc>
      </w:tr>
      <w:tr w:rsidR="008D6C81" w:rsidRPr="00F531A5" w14:paraId="61EA1873" w14:textId="77777777" w:rsidTr="00685943">
        <w:trPr>
          <w:trHeight w:val="283"/>
        </w:trPr>
        <w:tc>
          <w:tcPr>
            <w:tcW w:w="2830" w:type="dxa"/>
            <w:vMerge/>
          </w:tcPr>
          <w:p w14:paraId="3D47DF16" w14:textId="77777777" w:rsidR="008D6C81" w:rsidRPr="000216E2" w:rsidRDefault="008D6C81" w:rsidP="00EB4B2E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6804" w:type="dxa"/>
          </w:tcPr>
          <w:p w14:paraId="09461D98" w14:textId="7FC658A3" w:rsidR="008D6C81" w:rsidRPr="008D6C81" w:rsidRDefault="00607F1C" w:rsidP="008D6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r w:rsidR="008D6C81" w:rsidRPr="000216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редства и методы архитектурного проектирования</w:t>
            </w:r>
          </w:p>
        </w:tc>
      </w:tr>
      <w:tr w:rsidR="008D6C81" w:rsidRPr="00F531A5" w14:paraId="07EB2666" w14:textId="77777777" w:rsidTr="00685943">
        <w:trPr>
          <w:trHeight w:val="598"/>
        </w:trPr>
        <w:tc>
          <w:tcPr>
            <w:tcW w:w="2830" w:type="dxa"/>
            <w:vMerge/>
          </w:tcPr>
          <w:p w14:paraId="6CB8D183" w14:textId="77777777" w:rsidR="008D6C81" w:rsidRPr="000216E2" w:rsidRDefault="008D6C81" w:rsidP="00EB4B2E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6804" w:type="dxa"/>
          </w:tcPr>
          <w:p w14:paraId="094A7159" w14:textId="6E041DB9" w:rsidR="008D6C81" w:rsidRPr="008D6C81" w:rsidRDefault="00607F1C" w:rsidP="008D6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="008D6C81" w:rsidRPr="000216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сновы архитектурной композиции и закономерности визуального восприятия</w:t>
            </w:r>
          </w:p>
        </w:tc>
      </w:tr>
      <w:tr w:rsidR="008D6C81" w:rsidRPr="00F531A5" w14:paraId="56348FD1" w14:textId="77777777" w:rsidTr="00685943">
        <w:trPr>
          <w:trHeight w:val="598"/>
        </w:trPr>
        <w:tc>
          <w:tcPr>
            <w:tcW w:w="2830" w:type="dxa"/>
            <w:vMerge/>
          </w:tcPr>
          <w:p w14:paraId="632CB9F8" w14:textId="77777777" w:rsidR="008D6C81" w:rsidRPr="000216E2" w:rsidRDefault="008D6C81" w:rsidP="00EB4B2E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6804" w:type="dxa"/>
          </w:tcPr>
          <w:p w14:paraId="45E751A9" w14:textId="0D783C24" w:rsidR="008D6C81" w:rsidRPr="008D6C81" w:rsidRDefault="00607F1C" w:rsidP="008D6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</w:t>
            </w:r>
            <w:r w:rsidR="008D6C81" w:rsidRPr="000216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етоды наглядного изображения и моделирования архитектурной формы и пространства</w:t>
            </w:r>
          </w:p>
        </w:tc>
      </w:tr>
      <w:tr w:rsidR="008D6C81" w:rsidRPr="00F531A5" w14:paraId="42B79296" w14:textId="77777777" w:rsidTr="00685943">
        <w:trPr>
          <w:trHeight w:val="598"/>
        </w:trPr>
        <w:tc>
          <w:tcPr>
            <w:tcW w:w="2830" w:type="dxa"/>
            <w:vMerge/>
          </w:tcPr>
          <w:p w14:paraId="397E3372" w14:textId="77777777" w:rsidR="008D6C81" w:rsidRPr="000216E2" w:rsidRDefault="008D6C81" w:rsidP="00EB4B2E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6804" w:type="dxa"/>
          </w:tcPr>
          <w:p w14:paraId="3988732F" w14:textId="3F3C67A0" w:rsidR="008D6C81" w:rsidRPr="008D6C81" w:rsidRDefault="00607F1C" w:rsidP="008D6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="008D6C81" w:rsidRPr="000216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сновные средства автоматизации архитектурно-строительного проектирования и компьютерного моделирования </w:t>
            </w:r>
          </w:p>
        </w:tc>
      </w:tr>
      <w:tr w:rsidR="008D6C81" w:rsidRPr="00F531A5" w14:paraId="712E82A2" w14:textId="77777777" w:rsidTr="00685943">
        <w:trPr>
          <w:trHeight w:val="283"/>
        </w:trPr>
        <w:tc>
          <w:tcPr>
            <w:tcW w:w="2830" w:type="dxa"/>
            <w:vMerge/>
          </w:tcPr>
          <w:p w14:paraId="177F6D65" w14:textId="77777777" w:rsidR="008D6C81" w:rsidRPr="000216E2" w:rsidRDefault="008D6C81" w:rsidP="00EB4B2E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6804" w:type="dxa"/>
          </w:tcPr>
          <w:p w14:paraId="0E947A8F" w14:textId="04CCCD62" w:rsidR="008D6C81" w:rsidRPr="000216E2" w:rsidRDefault="00607F1C" w:rsidP="008D6C81">
            <w:pPr>
              <w:pStyle w:val="Default"/>
              <w:jc w:val="both"/>
              <w:rPr>
                <w:rFonts w:eastAsia="Times New Roman"/>
                <w:color w:val="auto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р</w:t>
            </w:r>
            <w:r w:rsidR="008D6C81" w:rsidRPr="000216E2">
              <w:rPr>
                <w:rFonts w:eastAsia="Times New Roman"/>
                <w:sz w:val="26"/>
                <w:szCs w:val="26"/>
                <w:lang w:eastAsia="ru-RU"/>
              </w:rPr>
              <w:t>егиональные и местные архитектурные традиции</w:t>
            </w:r>
          </w:p>
        </w:tc>
      </w:tr>
      <w:tr w:rsidR="00704A3F" w:rsidRPr="00F531A5" w14:paraId="32A01DC3" w14:textId="77777777" w:rsidTr="00685943">
        <w:trPr>
          <w:trHeight w:val="345"/>
        </w:trPr>
        <w:tc>
          <w:tcPr>
            <w:tcW w:w="2830" w:type="dxa"/>
          </w:tcPr>
          <w:p w14:paraId="20567405" w14:textId="77777777" w:rsidR="00704A3F" w:rsidRPr="000216E2" w:rsidRDefault="00704A3F" w:rsidP="00704A3F">
            <w:pPr>
              <w:pStyle w:val="Default"/>
              <w:rPr>
                <w:sz w:val="26"/>
                <w:szCs w:val="26"/>
              </w:rPr>
            </w:pPr>
            <w:r w:rsidRPr="000216E2">
              <w:rPr>
                <w:sz w:val="26"/>
                <w:szCs w:val="26"/>
              </w:rPr>
              <w:t>Другие характеристики</w:t>
            </w:r>
          </w:p>
        </w:tc>
        <w:tc>
          <w:tcPr>
            <w:tcW w:w="6804" w:type="dxa"/>
            <w:vAlign w:val="center"/>
          </w:tcPr>
          <w:p w14:paraId="2FAD9E56" w14:textId="33A83788" w:rsidR="00704A3F" w:rsidRPr="000216E2" w:rsidRDefault="00704A3F" w:rsidP="00704A3F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</w:tr>
    </w:tbl>
    <w:p w14:paraId="43A2977C" w14:textId="77777777" w:rsidR="008266C9" w:rsidRPr="00FE1377" w:rsidRDefault="008266C9" w:rsidP="008266C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F9A3B20" w14:textId="77777777" w:rsidR="008E0BD7" w:rsidRPr="00685943" w:rsidRDefault="008E0BD7" w:rsidP="0047196A">
      <w:pPr>
        <w:pStyle w:val="Default"/>
        <w:spacing w:line="276" w:lineRule="auto"/>
        <w:rPr>
          <w:bCs/>
          <w:color w:val="auto"/>
          <w:sz w:val="30"/>
          <w:szCs w:val="30"/>
        </w:rPr>
      </w:pPr>
      <w:r w:rsidRPr="00685943">
        <w:rPr>
          <w:bCs/>
          <w:color w:val="auto"/>
          <w:sz w:val="30"/>
          <w:szCs w:val="30"/>
        </w:rPr>
        <w:t xml:space="preserve">Трудовая функция </w:t>
      </w:r>
    </w:p>
    <w:p w14:paraId="6ADB149D" w14:textId="77777777" w:rsidR="002E73F0" w:rsidRPr="00D615F6" w:rsidRDefault="002E73F0" w:rsidP="0047196A">
      <w:pPr>
        <w:pStyle w:val="Default"/>
        <w:spacing w:line="276" w:lineRule="auto"/>
        <w:rPr>
          <w:bCs/>
          <w:color w:val="auto"/>
          <w:sz w:val="26"/>
          <w:szCs w:val="26"/>
        </w:rPr>
      </w:pP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846"/>
        <w:gridCol w:w="7654"/>
        <w:gridCol w:w="1134"/>
      </w:tblGrid>
      <w:tr w:rsidR="002E73F0" w14:paraId="0210738A" w14:textId="77777777" w:rsidTr="008E1DF5">
        <w:tc>
          <w:tcPr>
            <w:tcW w:w="846" w:type="dxa"/>
            <w:vAlign w:val="center"/>
          </w:tcPr>
          <w:p w14:paraId="71B2AAA4" w14:textId="77777777" w:rsidR="002E73F0" w:rsidRDefault="002E73F0" w:rsidP="003E2F4E">
            <w:pPr>
              <w:pStyle w:val="Default"/>
              <w:jc w:val="both"/>
              <w:rPr>
                <w:b/>
                <w:bCs/>
                <w:sz w:val="26"/>
                <w:szCs w:val="26"/>
              </w:rPr>
            </w:pPr>
            <w:r w:rsidRPr="002E73F0">
              <w:rPr>
                <w:rFonts w:eastAsia="Times New Roman"/>
                <w:sz w:val="26"/>
                <w:szCs w:val="26"/>
                <w:lang w:eastAsia="ru-RU"/>
              </w:rPr>
              <w:t>01.02</w:t>
            </w:r>
          </w:p>
        </w:tc>
        <w:tc>
          <w:tcPr>
            <w:tcW w:w="7654" w:type="dxa"/>
            <w:vAlign w:val="center"/>
          </w:tcPr>
          <w:p w14:paraId="6E494D16" w14:textId="77777777" w:rsidR="002E73F0" w:rsidRDefault="002E73F0" w:rsidP="003E2F4E">
            <w:pPr>
              <w:pStyle w:val="Default"/>
              <w:jc w:val="both"/>
              <w:rPr>
                <w:b/>
                <w:bCs/>
                <w:sz w:val="26"/>
                <w:szCs w:val="26"/>
              </w:rPr>
            </w:pPr>
            <w:r w:rsidRPr="002E73F0">
              <w:rPr>
                <w:sz w:val="26"/>
                <w:szCs w:val="26"/>
              </w:rPr>
              <w:t>Увязывает принятые проектные решения с проектными решениями других разделов (частей) проекта</w:t>
            </w:r>
          </w:p>
        </w:tc>
        <w:tc>
          <w:tcPr>
            <w:tcW w:w="1134" w:type="dxa"/>
            <w:vAlign w:val="center"/>
          </w:tcPr>
          <w:p w14:paraId="0D1F3A69" w14:textId="79E39C49" w:rsidR="002E73F0" w:rsidRPr="000216E2" w:rsidRDefault="000B3AD6" w:rsidP="003E2F4E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</w:tbl>
    <w:p w14:paraId="4C2D1ABF" w14:textId="77777777" w:rsidR="008E0BD7" w:rsidRPr="00E40ED7" w:rsidRDefault="008E0BD7" w:rsidP="008E0BD7">
      <w:pPr>
        <w:spacing w:after="0" w:line="240" w:lineRule="auto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6804"/>
      </w:tblGrid>
      <w:tr w:rsidR="002E73F0" w:rsidRPr="00272FA4" w14:paraId="04A96983" w14:textId="77777777" w:rsidTr="00685943">
        <w:trPr>
          <w:trHeight w:val="624"/>
        </w:trPr>
        <w:tc>
          <w:tcPr>
            <w:tcW w:w="2830" w:type="dxa"/>
            <w:vMerge w:val="restart"/>
          </w:tcPr>
          <w:p w14:paraId="7967F245" w14:textId="7C942C7E" w:rsidR="002E73F0" w:rsidRPr="002E73F0" w:rsidRDefault="002E73F0" w:rsidP="00EB4B2E">
            <w:pPr>
              <w:pStyle w:val="Default"/>
              <w:rPr>
                <w:color w:val="FF0000"/>
                <w:sz w:val="26"/>
                <w:szCs w:val="26"/>
              </w:rPr>
            </w:pPr>
            <w:r w:rsidRPr="002E73F0">
              <w:rPr>
                <w:color w:val="auto"/>
                <w:sz w:val="26"/>
                <w:szCs w:val="26"/>
              </w:rPr>
              <w:t xml:space="preserve">ТД </w:t>
            </w:r>
          </w:p>
        </w:tc>
        <w:tc>
          <w:tcPr>
            <w:tcW w:w="6804" w:type="dxa"/>
          </w:tcPr>
          <w:p w14:paraId="23C62C97" w14:textId="1AA69407" w:rsidR="002E73F0" w:rsidRPr="002E73F0" w:rsidRDefault="002E73F0" w:rsidP="002E73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73F0">
              <w:rPr>
                <w:rFonts w:ascii="Times New Roman" w:hAnsi="Times New Roman" w:cs="Times New Roman"/>
                <w:sz w:val="26"/>
                <w:szCs w:val="26"/>
              </w:rPr>
              <w:t>Проверяет принятые проектные решения на соответствие проектным решениям других разделов (частей) проекта</w:t>
            </w:r>
          </w:p>
        </w:tc>
      </w:tr>
      <w:tr w:rsidR="002E73F0" w:rsidRPr="00272FA4" w14:paraId="3A767977" w14:textId="77777777" w:rsidTr="00685943">
        <w:trPr>
          <w:trHeight w:val="905"/>
        </w:trPr>
        <w:tc>
          <w:tcPr>
            <w:tcW w:w="2830" w:type="dxa"/>
            <w:vMerge/>
          </w:tcPr>
          <w:p w14:paraId="72417318" w14:textId="77777777" w:rsidR="002E73F0" w:rsidRPr="002E73F0" w:rsidRDefault="002E73F0" w:rsidP="00EB4B2E">
            <w:pPr>
              <w:pStyle w:val="Default"/>
              <w:rPr>
                <w:color w:val="auto"/>
                <w:sz w:val="26"/>
                <w:szCs w:val="26"/>
              </w:rPr>
            </w:pPr>
          </w:p>
        </w:tc>
        <w:tc>
          <w:tcPr>
            <w:tcW w:w="6804" w:type="dxa"/>
          </w:tcPr>
          <w:p w14:paraId="53E95BE0" w14:textId="5624DA7C" w:rsidR="002E73F0" w:rsidRPr="002E73F0" w:rsidRDefault="00B95E02" w:rsidP="002E73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2E73F0" w:rsidRPr="002E73F0">
              <w:rPr>
                <w:rFonts w:ascii="Times New Roman" w:hAnsi="Times New Roman" w:cs="Times New Roman"/>
                <w:sz w:val="26"/>
                <w:szCs w:val="26"/>
              </w:rPr>
              <w:t>ыполняет корректировку (доработку) проектных решений, не соответствующих общей концепции проекта или противоречащих ранее утвержденным проектным решениям других разделов проекта</w:t>
            </w:r>
          </w:p>
        </w:tc>
      </w:tr>
      <w:tr w:rsidR="002E73F0" w:rsidRPr="00272FA4" w14:paraId="385274B9" w14:textId="77777777" w:rsidTr="00685943">
        <w:trPr>
          <w:trHeight w:val="905"/>
        </w:trPr>
        <w:tc>
          <w:tcPr>
            <w:tcW w:w="2830" w:type="dxa"/>
            <w:vMerge/>
          </w:tcPr>
          <w:p w14:paraId="6E1EA2F1" w14:textId="77777777" w:rsidR="002E73F0" w:rsidRPr="002E73F0" w:rsidRDefault="002E73F0" w:rsidP="00EB4B2E">
            <w:pPr>
              <w:pStyle w:val="Default"/>
              <w:rPr>
                <w:color w:val="auto"/>
                <w:sz w:val="26"/>
                <w:szCs w:val="26"/>
              </w:rPr>
            </w:pPr>
          </w:p>
        </w:tc>
        <w:tc>
          <w:tcPr>
            <w:tcW w:w="6804" w:type="dxa"/>
          </w:tcPr>
          <w:p w14:paraId="285DFA27" w14:textId="003B380F" w:rsidR="002E73F0" w:rsidRPr="002E73F0" w:rsidRDefault="00B95E02" w:rsidP="002E73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2E73F0" w:rsidRPr="002E73F0">
              <w:rPr>
                <w:rFonts w:ascii="Times New Roman" w:hAnsi="Times New Roman" w:cs="Times New Roman"/>
                <w:sz w:val="26"/>
                <w:szCs w:val="26"/>
              </w:rPr>
              <w:t>существляет подготовку и оформление проектных материалов, необходимых для согласования принятых проектных решений</w:t>
            </w:r>
          </w:p>
        </w:tc>
      </w:tr>
      <w:tr w:rsidR="002E73F0" w:rsidRPr="00272FA4" w14:paraId="2BC17647" w14:textId="77777777" w:rsidTr="00685943">
        <w:trPr>
          <w:trHeight w:val="850"/>
        </w:trPr>
        <w:tc>
          <w:tcPr>
            <w:tcW w:w="2830" w:type="dxa"/>
            <w:vMerge w:val="restart"/>
          </w:tcPr>
          <w:p w14:paraId="4E54ACC8" w14:textId="77777777" w:rsidR="002E73F0" w:rsidRPr="002E73F0" w:rsidRDefault="002E73F0" w:rsidP="00D615F6">
            <w:pPr>
              <w:pStyle w:val="Default"/>
              <w:rPr>
                <w:color w:val="FF0000"/>
                <w:sz w:val="26"/>
                <w:szCs w:val="26"/>
              </w:rPr>
            </w:pPr>
            <w:r w:rsidRPr="002E73F0">
              <w:rPr>
                <w:color w:val="auto"/>
                <w:sz w:val="26"/>
                <w:szCs w:val="26"/>
              </w:rPr>
              <w:t>Требования к умениям</w:t>
            </w:r>
          </w:p>
        </w:tc>
        <w:tc>
          <w:tcPr>
            <w:tcW w:w="6804" w:type="dxa"/>
          </w:tcPr>
          <w:p w14:paraId="21754AC0" w14:textId="27E2F733" w:rsidR="002E73F0" w:rsidRPr="002E73F0" w:rsidRDefault="002E73F0" w:rsidP="00607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73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Осуществлять поиск, обработку и анализ данных об аналогичных по функциональному назначению объектах капитального строительства</w:t>
            </w:r>
          </w:p>
        </w:tc>
      </w:tr>
      <w:tr w:rsidR="002E73F0" w:rsidRPr="00272FA4" w14:paraId="4FA46CEE" w14:textId="77777777" w:rsidTr="00685943">
        <w:trPr>
          <w:trHeight w:val="847"/>
        </w:trPr>
        <w:tc>
          <w:tcPr>
            <w:tcW w:w="2830" w:type="dxa"/>
            <w:vMerge/>
          </w:tcPr>
          <w:p w14:paraId="37E3430E" w14:textId="77777777" w:rsidR="002E73F0" w:rsidRPr="002E73F0" w:rsidRDefault="002E73F0" w:rsidP="00D615F6">
            <w:pPr>
              <w:pStyle w:val="Default"/>
              <w:rPr>
                <w:color w:val="auto"/>
                <w:sz w:val="26"/>
                <w:szCs w:val="26"/>
              </w:rPr>
            </w:pPr>
          </w:p>
        </w:tc>
        <w:tc>
          <w:tcPr>
            <w:tcW w:w="6804" w:type="dxa"/>
          </w:tcPr>
          <w:p w14:paraId="249051F2" w14:textId="6F64E23D" w:rsidR="002E73F0" w:rsidRPr="002E73F0" w:rsidRDefault="00607F1C" w:rsidP="00607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="002E73F0" w:rsidRPr="002E73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формлять результаты работ по сбору, обработке и анализу данных, необходимых для разработки архитектурной концепции</w:t>
            </w:r>
          </w:p>
        </w:tc>
      </w:tr>
      <w:tr w:rsidR="002E73F0" w:rsidRPr="00272FA4" w14:paraId="393908BF" w14:textId="77777777" w:rsidTr="00685943">
        <w:trPr>
          <w:trHeight w:val="624"/>
        </w:trPr>
        <w:tc>
          <w:tcPr>
            <w:tcW w:w="2830" w:type="dxa"/>
            <w:vMerge/>
          </w:tcPr>
          <w:p w14:paraId="71F3D341" w14:textId="77777777" w:rsidR="002E73F0" w:rsidRPr="002E73F0" w:rsidRDefault="002E73F0" w:rsidP="00D615F6">
            <w:pPr>
              <w:pStyle w:val="Default"/>
              <w:rPr>
                <w:color w:val="auto"/>
                <w:sz w:val="26"/>
                <w:szCs w:val="26"/>
              </w:rPr>
            </w:pPr>
          </w:p>
        </w:tc>
        <w:tc>
          <w:tcPr>
            <w:tcW w:w="6804" w:type="dxa"/>
          </w:tcPr>
          <w:p w14:paraId="31FC5AED" w14:textId="470F4FAD" w:rsidR="002E73F0" w:rsidRPr="002E73F0" w:rsidRDefault="00607F1C" w:rsidP="00607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="002E73F0" w:rsidRPr="002E73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нализировать полученное задание на соответствие ранее утвержденным проектным решениям</w:t>
            </w:r>
          </w:p>
        </w:tc>
      </w:tr>
      <w:tr w:rsidR="002E73F0" w:rsidRPr="00272FA4" w14:paraId="2EEFF7D3" w14:textId="77777777" w:rsidTr="00685943">
        <w:trPr>
          <w:trHeight w:val="847"/>
        </w:trPr>
        <w:tc>
          <w:tcPr>
            <w:tcW w:w="2830" w:type="dxa"/>
            <w:vMerge/>
          </w:tcPr>
          <w:p w14:paraId="5C114846" w14:textId="77777777" w:rsidR="002E73F0" w:rsidRPr="002E73F0" w:rsidRDefault="002E73F0" w:rsidP="00D615F6">
            <w:pPr>
              <w:pStyle w:val="Default"/>
              <w:rPr>
                <w:color w:val="auto"/>
                <w:sz w:val="26"/>
                <w:szCs w:val="26"/>
              </w:rPr>
            </w:pPr>
          </w:p>
        </w:tc>
        <w:tc>
          <w:tcPr>
            <w:tcW w:w="6804" w:type="dxa"/>
          </w:tcPr>
          <w:p w14:paraId="1E0E8ACF" w14:textId="4540AC5B" w:rsidR="002E73F0" w:rsidRPr="002E73F0" w:rsidRDefault="00607F1C" w:rsidP="00607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="002E73F0" w:rsidRPr="002E73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роверять проектное решение на соответствие </w:t>
            </w:r>
            <w:r w:rsidR="002E73F0" w:rsidRPr="002E73F0">
              <w:rPr>
                <w:rFonts w:ascii="Times New Roman" w:hAnsi="Times New Roman" w:cs="Times New Roman"/>
                <w:sz w:val="26"/>
                <w:szCs w:val="26"/>
              </w:rPr>
              <w:t>общей концепции проекта и ранее утвержденным проектным решениям других разделов</w:t>
            </w:r>
          </w:p>
        </w:tc>
      </w:tr>
      <w:tr w:rsidR="002E73F0" w:rsidRPr="00272FA4" w14:paraId="7F4087DA" w14:textId="77777777" w:rsidTr="00685943">
        <w:trPr>
          <w:trHeight w:val="847"/>
        </w:trPr>
        <w:tc>
          <w:tcPr>
            <w:tcW w:w="2830" w:type="dxa"/>
            <w:vMerge/>
          </w:tcPr>
          <w:p w14:paraId="47031E36" w14:textId="77777777" w:rsidR="002E73F0" w:rsidRPr="002E73F0" w:rsidRDefault="002E73F0" w:rsidP="00D615F6">
            <w:pPr>
              <w:pStyle w:val="Default"/>
              <w:rPr>
                <w:color w:val="auto"/>
                <w:sz w:val="26"/>
                <w:szCs w:val="26"/>
              </w:rPr>
            </w:pPr>
          </w:p>
        </w:tc>
        <w:tc>
          <w:tcPr>
            <w:tcW w:w="6804" w:type="dxa"/>
          </w:tcPr>
          <w:p w14:paraId="5DAADF2C" w14:textId="3C94BF22" w:rsidR="002E73F0" w:rsidRPr="002E73F0" w:rsidRDefault="00607F1C" w:rsidP="00607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="002E73F0" w:rsidRPr="002E73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формлять разработанное проектное решение для согласования с разработчиками </w:t>
            </w:r>
            <w:r w:rsidR="002E73F0" w:rsidRPr="002E73F0">
              <w:rPr>
                <w:rFonts w:ascii="Times New Roman" w:hAnsi="Times New Roman" w:cs="Times New Roman"/>
                <w:sz w:val="26"/>
                <w:szCs w:val="26"/>
              </w:rPr>
              <w:t>других разделов (частей) проекта</w:t>
            </w:r>
            <w:r w:rsidR="002E73F0" w:rsidRPr="002E73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руководителем проекта</w:t>
            </w:r>
          </w:p>
        </w:tc>
      </w:tr>
      <w:tr w:rsidR="002E73F0" w:rsidRPr="00272FA4" w14:paraId="2154EF3A" w14:textId="77777777" w:rsidTr="00685943">
        <w:trPr>
          <w:trHeight w:val="847"/>
        </w:trPr>
        <w:tc>
          <w:tcPr>
            <w:tcW w:w="2830" w:type="dxa"/>
            <w:vMerge/>
          </w:tcPr>
          <w:p w14:paraId="69A8B379" w14:textId="77777777" w:rsidR="002E73F0" w:rsidRPr="002E73F0" w:rsidRDefault="002E73F0" w:rsidP="00D615F6">
            <w:pPr>
              <w:pStyle w:val="Default"/>
              <w:rPr>
                <w:color w:val="auto"/>
                <w:sz w:val="26"/>
                <w:szCs w:val="26"/>
              </w:rPr>
            </w:pPr>
          </w:p>
        </w:tc>
        <w:tc>
          <w:tcPr>
            <w:tcW w:w="6804" w:type="dxa"/>
          </w:tcPr>
          <w:p w14:paraId="07FA1DC6" w14:textId="316D7E54" w:rsidR="002E73F0" w:rsidRPr="002E73F0" w:rsidRDefault="00607F1C" w:rsidP="00607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="002E73F0" w:rsidRPr="002E73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спользовать средства автоматизации архитектурно-строительного проектирования и компьютерного моделирования</w:t>
            </w:r>
          </w:p>
        </w:tc>
      </w:tr>
      <w:tr w:rsidR="002E73F0" w:rsidRPr="00272FA4" w14:paraId="6C3F8815" w14:textId="77777777" w:rsidTr="00607F1C">
        <w:trPr>
          <w:trHeight w:val="542"/>
        </w:trPr>
        <w:tc>
          <w:tcPr>
            <w:tcW w:w="2830" w:type="dxa"/>
            <w:vMerge w:val="restart"/>
          </w:tcPr>
          <w:p w14:paraId="526A43AF" w14:textId="77777777" w:rsidR="002E73F0" w:rsidRPr="002E73F0" w:rsidRDefault="002E73F0" w:rsidP="00EB4B2E">
            <w:pPr>
              <w:pStyle w:val="Default"/>
              <w:rPr>
                <w:color w:val="FF0000"/>
                <w:sz w:val="26"/>
                <w:szCs w:val="26"/>
              </w:rPr>
            </w:pPr>
            <w:r w:rsidRPr="002E73F0">
              <w:rPr>
                <w:color w:val="auto"/>
                <w:sz w:val="26"/>
                <w:szCs w:val="26"/>
              </w:rPr>
              <w:t>Требования к знаниям</w:t>
            </w:r>
          </w:p>
        </w:tc>
        <w:tc>
          <w:tcPr>
            <w:tcW w:w="6804" w:type="dxa"/>
          </w:tcPr>
          <w:p w14:paraId="51B37294" w14:textId="2EF0C089" w:rsidR="002E73F0" w:rsidRPr="00327B69" w:rsidRDefault="002E73F0" w:rsidP="00327B69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2E73F0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Основные виды требований к различным типам объектов капитального строительства</w:t>
            </w:r>
          </w:p>
        </w:tc>
      </w:tr>
      <w:tr w:rsidR="002E73F0" w:rsidRPr="00272FA4" w14:paraId="48604833" w14:textId="77777777" w:rsidTr="00685943">
        <w:trPr>
          <w:trHeight w:val="673"/>
        </w:trPr>
        <w:tc>
          <w:tcPr>
            <w:tcW w:w="2830" w:type="dxa"/>
            <w:vMerge/>
          </w:tcPr>
          <w:p w14:paraId="5C54722E" w14:textId="77777777" w:rsidR="002E73F0" w:rsidRPr="002E73F0" w:rsidRDefault="002E73F0" w:rsidP="00EB4B2E">
            <w:pPr>
              <w:pStyle w:val="Default"/>
              <w:rPr>
                <w:color w:val="auto"/>
                <w:sz w:val="26"/>
                <w:szCs w:val="26"/>
              </w:rPr>
            </w:pPr>
          </w:p>
        </w:tc>
        <w:tc>
          <w:tcPr>
            <w:tcW w:w="6804" w:type="dxa"/>
          </w:tcPr>
          <w:p w14:paraId="2EAD45EC" w14:textId="5EB70968" w:rsidR="002E73F0" w:rsidRPr="002E73F0" w:rsidRDefault="00607F1C" w:rsidP="00327B69">
            <w:pPr>
              <w:pStyle w:val="Default"/>
              <w:jc w:val="both"/>
              <w:rPr>
                <w:rFonts w:eastAsia="Times New Roman"/>
                <w:color w:val="auto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о</w:t>
            </w:r>
            <w:r w:rsidR="002E73F0" w:rsidRPr="002E73F0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сновные источники получения информации в архитектурном проектировании, включая нормативные, методические, справочные и реферативные источники</w:t>
            </w:r>
          </w:p>
        </w:tc>
      </w:tr>
      <w:tr w:rsidR="002E73F0" w:rsidRPr="00272FA4" w14:paraId="1D6CED76" w14:textId="77777777" w:rsidTr="00685943">
        <w:trPr>
          <w:trHeight w:val="673"/>
        </w:trPr>
        <w:tc>
          <w:tcPr>
            <w:tcW w:w="2830" w:type="dxa"/>
            <w:vMerge/>
          </w:tcPr>
          <w:p w14:paraId="30BEA1B9" w14:textId="77777777" w:rsidR="002E73F0" w:rsidRPr="002E73F0" w:rsidRDefault="002E73F0" w:rsidP="00EB4B2E">
            <w:pPr>
              <w:pStyle w:val="Default"/>
              <w:rPr>
                <w:color w:val="auto"/>
                <w:sz w:val="26"/>
                <w:szCs w:val="26"/>
              </w:rPr>
            </w:pPr>
          </w:p>
        </w:tc>
        <w:tc>
          <w:tcPr>
            <w:tcW w:w="6804" w:type="dxa"/>
          </w:tcPr>
          <w:p w14:paraId="1C4EFDD7" w14:textId="4E48ECF3" w:rsidR="002E73F0" w:rsidRPr="00327B69" w:rsidRDefault="00607F1C" w:rsidP="00327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</w:t>
            </w:r>
            <w:r w:rsidR="002E73F0" w:rsidRPr="002E73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етоды наглядного изображения и моделирования архитектурной формы и пространства</w:t>
            </w:r>
          </w:p>
        </w:tc>
      </w:tr>
      <w:tr w:rsidR="002E73F0" w:rsidRPr="00272FA4" w14:paraId="6928CDE7" w14:textId="77777777" w:rsidTr="00685943">
        <w:trPr>
          <w:trHeight w:val="673"/>
        </w:trPr>
        <w:tc>
          <w:tcPr>
            <w:tcW w:w="2830" w:type="dxa"/>
            <w:vMerge/>
          </w:tcPr>
          <w:p w14:paraId="76DE7EDD" w14:textId="77777777" w:rsidR="002E73F0" w:rsidRPr="002E73F0" w:rsidRDefault="002E73F0" w:rsidP="00EB4B2E">
            <w:pPr>
              <w:pStyle w:val="Default"/>
              <w:rPr>
                <w:color w:val="auto"/>
                <w:sz w:val="26"/>
                <w:szCs w:val="26"/>
              </w:rPr>
            </w:pPr>
          </w:p>
        </w:tc>
        <w:tc>
          <w:tcPr>
            <w:tcW w:w="6804" w:type="dxa"/>
          </w:tcPr>
          <w:p w14:paraId="50B5CA90" w14:textId="5FC63C31" w:rsidR="002E73F0" w:rsidRPr="002E73F0" w:rsidRDefault="00607F1C" w:rsidP="00327B69">
            <w:pPr>
              <w:pStyle w:val="Default"/>
              <w:jc w:val="both"/>
              <w:rPr>
                <w:rFonts w:eastAsia="Times New Roman"/>
                <w:color w:val="auto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о</w:t>
            </w:r>
            <w:r w:rsidR="002E73F0" w:rsidRPr="002E73F0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сновные средства автоматизации архитектурно-строительного проектирования и компьютерного моделирования</w:t>
            </w:r>
          </w:p>
        </w:tc>
      </w:tr>
      <w:tr w:rsidR="002E73F0" w:rsidRPr="00272FA4" w14:paraId="47CB5E47" w14:textId="77777777" w:rsidTr="00685943">
        <w:trPr>
          <w:trHeight w:val="340"/>
        </w:trPr>
        <w:tc>
          <w:tcPr>
            <w:tcW w:w="2830" w:type="dxa"/>
            <w:vMerge/>
          </w:tcPr>
          <w:p w14:paraId="5D6FFDB8" w14:textId="77777777" w:rsidR="002E73F0" w:rsidRPr="002E73F0" w:rsidRDefault="002E73F0" w:rsidP="00EB4B2E">
            <w:pPr>
              <w:pStyle w:val="Default"/>
              <w:rPr>
                <w:color w:val="auto"/>
                <w:sz w:val="26"/>
                <w:szCs w:val="26"/>
              </w:rPr>
            </w:pPr>
          </w:p>
        </w:tc>
        <w:tc>
          <w:tcPr>
            <w:tcW w:w="6804" w:type="dxa"/>
          </w:tcPr>
          <w:p w14:paraId="2C655DC7" w14:textId="45C5BF4E" w:rsidR="002E73F0" w:rsidRPr="00327B69" w:rsidRDefault="00607F1C" w:rsidP="00327B6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</w:t>
            </w:r>
            <w:r w:rsidR="002E73F0" w:rsidRPr="002E73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етоды выполнения чертежных и графических работ</w:t>
            </w:r>
          </w:p>
        </w:tc>
      </w:tr>
      <w:tr w:rsidR="002E73F0" w:rsidRPr="00272FA4" w14:paraId="65C3876B" w14:textId="77777777" w:rsidTr="00685943">
        <w:trPr>
          <w:trHeight w:val="673"/>
        </w:trPr>
        <w:tc>
          <w:tcPr>
            <w:tcW w:w="2830" w:type="dxa"/>
            <w:vMerge/>
          </w:tcPr>
          <w:p w14:paraId="5FECB277" w14:textId="77777777" w:rsidR="002E73F0" w:rsidRPr="002E73F0" w:rsidRDefault="002E73F0" w:rsidP="00EB4B2E">
            <w:pPr>
              <w:pStyle w:val="Default"/>
              <w:rPr>
                <w:color w:val="auto"/>
                <w:sz w:val="26"/>
                <w:szCs w:val="26"/>
              </w:rPr>
            </w:pPr>
          </w:p>
        </w:tc>
        <w:tc>
          <w:tcPr>
            <w:tcW w:w="6804" w:type="dxa"/>
          </w:tcPr>
          <w:p w14:paraId="168775EB" w14:textId="43C10AC0" w:rsidR="002E73F0" w:rsidRPr="00327B69" w:rsidRDefault="00607F1C" w:rsidP="00327B6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</w:t>
            </w:r>
            <w:r w:rsidR="002E73F0" w:rsidRPr="002E73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ребования, предъявляемые к принимаемым проектным решениям</w:t>
            </w:r>
          </w:p>
        </w:tc>
      </w:tr>
      <w:tr w:rsidR="002E73F0" w:rsidRPr="00272FA4" w14:paraId="4CCE2975" w14:textId="77777777" w:rsidTr="00685943">
        <w:trPr>
          <w:trHeight w:val="673"/>
        </w:trPr>
        <w:tc>
          <w:tcPr>
            <w:tcW w:w="2830" w:type="dxa"/>
            <w:vMerge/>
          </w:tcPr>
          <w:p w14:paraId="192F05EA" w14:textId="77777777" w:rsidR="002E73F0" w:rsidRPr="002E73F0" w:rsidRDefault="002E73F0" w:rsidP="00EB4B2E">
            <w:pPr>
              <w:pStyle w:val="Default"/>
              <w:rPr>
                <w:color w:val="auto"/>
                <w:sz w:val="26"/>
                <w:szCs w:val="26"/>
              </w:rPr>
            </w:pPr>
          </w:p>
        </w:tc>
        <w:tc>
          <w:tcPr>
            <w:tcW w:w="6804" w:type="dxa"/>
          </w:tcPr>
          <w:p w14:paraId="3C02A704" w14:textId="7C5AD597" w:rsidR="002E73F0" w:rsidRPr="00327B69" w:rsidRDefault="00607F1C" w:rsidP="00327B6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</w:t>
            </w:r>
            <w:r w:rsidR="002E73F0" w:rsidRPr="002E73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ормативные материалы по оформлению проектно-сметной документации</w:t>
            </w:r>
          </w:p>
        </w:tc>
      </w:tr>
      <w:tr w:rsidR="002E73F0" w:rsidRPr="00272FA4" w14:paraId="451A1947" w14:textId="77777777" w:rsidTr="00685943">
        <w:trPr>
          <w:trHeight w:val="673"/>
        </w:trPr>
        <w:tc>
          <w:tcPr>
            <w:tcW w:w="2830" w:type="dxa"/>
            <w:vMerge/>
          </w:tcPr>
          <w:p w14:paraId="1C1941A7" w14:textId="77777777" w:rsidR="002E73F0" w:rsidRPr="002E73F0" w:rsidRDefault="002E73F0" w:rsidP="00EB4B2E">
            <w:pPr>
              <w:pStyle w:val="Default"/>
              <w:rPr>
                <w:color w:val="auto"/>
                <w:sz w:val="26"/>
                <w:szCs w:val="26"/>
              </w:rPr>
            </w:pPr>
          </w:p>
        </w:tc>
        <w:tc>
          <w:tcPr>
            <w:tcW w:w="6804" w:type="dxa"/>
          </w:tcPr>
          <w:p w14:paraId="0FF85679" w14:textId="31754EBF" w:rsidR="002E73F0" w:rsidRPr="002E73F0" w:rsidRDefault="00607F1C" w:rsidP="00327B69">
            <w:pPr>
              <w:pStyle w:val="Default"/>
              <w:jc w:val="both"/>
              <w:rPr>
                <w:rFonts w:eastAsia="Times New Roman"/>
                <w:color w:val="auto"/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</w:rPr>
              <w:t>с</w:t>
            </w:r>
            <w:r w:rsidR="002E73F0" w:rsidRPr="002E73F0">
              <w:rPr>
                <w:sz w:val="26"/>
                <w:szCs w:val="26"/>
              </w:rPr>
              <w:t>пособы и методы использования каталогов и справочников, технической документации по типовым проектным решениям, унифицированным узлам и изделиям</w:t>
            </w:r>
          </w:p>
        </w:tc>
      </w:tr>
      <w:tr w:rsidR="00704A3F" w:rsidRPr="00164E2A" w14:paraId="489BC495" w14:textId="77777777" w:rsidTr="00685943">
        <w:trPr>
          <w:trHeight w:val="345"/>
        </w:trPr>
        <w:tc>
          <w:tcPr>
            <w:tcW w:w="2830" w:type="dxa"/>
          </w:tcPr>
          <w:p w14:paraId="154890E9" w14:textId="77777777" w:rsidR="00704A3F" w:rsidRPr="002E73F0" w:rsidRDefault="00704A3F" w:rsidP="00704A3F">
            <w:pPr>
              <w:pStyle w:val="Default"/>
              <w:rPr>
                <w:color w:val="auto"/>
                <w:sz w:val="26"/>
                <w:szCs w:val="26"/>
              </w:rPr>
            </w:pPr>
            <w:r w:rsidRPr="002E73F0">
              <w:rPr>
                <w:color w:val="auto"/>
                <w:sz w:val="26"/>
                <w:szCs w:val="26"/>
              </w:rPr>
              <w:t>Другие характеристики</w:t>
            </w:r>
          </w:p>
        </w:tc>
        <w:tc>
          <w:tcPr>
            <w:tcW w:w="6804" w:type="dxa"/>
            <w:vAlign w:val="center"/>
          </w:tcPr>
          <w:p w14:paraId="1BEC0580" w14:textId="74659749" w:rsidR="00704A3F" w:rsidRPr="002E73F0" w:rsidRDefault="00704A3F" w:rsidP="00704A3F">
            <w:pPr>
              <w:pStyle w:val="Default"/>
              <w:rPr>
                <w:color w:val="auto"/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</w:tr>
    </w:tbl>
    <w:p w14:paraId="1AD1741A" w14:textId="77777777" w:rsidR="00A41115" w:rsidRDefault="00A41115" w:rsidP="008E0BD7">
      <w:pPr>
        <w:pStyle w:val="Default"/>
        <w:rPr>
          <w:bCs/>
          <w:sz w:val="26"/>
          <w:szCs w:val="26"/>
        </w:rPr>
      </w:pPr>
    </w:p>
    <w:p w14:paraId="705FD977" w14:textId="77777777" w:rsidR="008E0BD7" w:rsidRDefault="008E0BD7" w:rsidP="008E0BD7">
      <w:pPr>
        <w:pStyle w:val="Default"/>
        <w:rPr>
          <w:bCs/>
          <w:sz w:val="30"/>
          <w:szCs w:val="30"/>
        </w:rPr>
      </w:pPr>
      <w:r w:rsidRPr="00327B69">
        <w:rPr>
          <w:bCs/>
          <w:sz w:val="30"/>
          <w:szCs w:val="30"/>
        </w:rPr>
        <w:t xml:space="preserve">Трудовая функция </w:t>
      </w:r>
    </w:p>
    <w:p w14:paraId="2826AA23" w14:textId="77777777" w:rsidR="00327B69" w:rsidRDefault="00327B69" w:rsidP="008E0BD7">
      <w:pPr>
        <w:pStyle w:val="Default"/>
        <w:rPr>
          <w:bCs/>
          <w:sz w:val="30"/>
          <w:szCs w:val="30"/>
        </w:rPr>
      </w:pP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866"/>
        <w:gridCol w:w="7636"/>
        <w:gridCol w:w="1132"/>
      </w:tblGrid>
      <w:tr w:rsidR="00327B69" w14:paraId="4CA6CECA" w14:textId="77777777" w:rsidTr="008E1DF5">
        <w:tc>
          <w:tcPr>
            <w:tcW w:w="846" w:type="dxa"/>
            <w:vAlign w:val="center"/>
          </w:tcPr>
          <w:p w14:paraId="6E59B696" w14:textId="77777777" w:rsidR="00327B69" w:rsidRDefault="00327B69" w:rsidP="003E2F4E">
            <w:pPr>
              <w:pStyle w:val="Default"/>
              <w:jc w:val="both"/>
              <w:rPr>
                <w:b/>
                <w:bCs/>
                <w:sz w:val="26"/>
                <w:szCs w:val="26"/>
              </w:rPr>
            </w:pPr>
            <w:r w:rsidRPr="00327B69">
              <w:rPr>
                <w:rFonts w:eastAsia="Times New Roman"/>
                <w:sz w:val="26"/>
                <w:szCs w:val="26"/>
                <w:lang w:eastAsia="ru-RU"/>
              </w:rPr>
              <w:t>01.03</w:t>
            </w:r>
            <w:r w:rsidRPr="00872214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654" w:type="dxa"/>
            <w:vAlign w:val="center"/>
          </w:tcPr>
          <w:p w14:paraId="02BE8957" w14:textId="77777777" w:rsidR="00327B69" w:rsidRDefault="00327B69" w:rsidP="003E2F4E">
            <w:pPr>
              <w:pStyle w:val="Default"/>
              <w:jc w:val="both"/>
              <w:rPr>
                <w:b/>
                <w:bCs/>
                <w:sz w:val="26"/>
                <w:szCs w:val="26"/>
              </w:rPr>
            </w:pPr>
            <w:r w:rsidRPr="00327B69">
              <w:rPr>
                <w:sz w:val="26"/>
                <w:szCs w:val="26"/>
              </w:rPr>
              <w:t>Выполняет работы по оформлению проектной документации, сверке копий проектных документов с их оригиналами, а также по внесению изменений в разработанную проектно-сметную документацию</w:t>
            </w:r>
          </w:p>
        </w:tc>
        <w:tc>
          <w:tcPr>
            <w:tcW w:w="1134" w:type="dxa"/>
            <w:vAlign w:val="center"/>
          </w:tcPr>
          <w:p w14:paraId="62A770FF" w14:textId="2098EB56" w:rsidR="00327B69" w:rsidRPr="000216E2" w:rsidRDefault="000B3AD6" w:rsidP="003E2F4E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</w:tbl>
    <w:p w14:paraId="3657F84B" w14:textId="77777777" w:rsidR="00327B69" w:rsidRPr="00327B69" w:rsidRDefault="00327B69" w:rsidP="008E0BD7">
      <w:pPr>
        <w:pStyle w:val="Default"/>
        <w:rPr>
          <w:bCs/>
          <w:sz w:val="30"/>
          <w:szCs w:val="3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6804"/>
      </w:tblGrid>
      <w:tr w:rsidR="00327B69" w:rsidRPr="00F25846" w14:paraId="6EAD6606" w14:textId="77777777" w:rsidTr="00685943">
        <w:trPr>
          <w:trHeight w:val="837"/>
        </w:trPr>
        <w:tc>
          <w:tcPr>
            <w:tcW w:w="2830" w:type="dxa"/>
            <w:vMerge w:val="restart"/>
          </w:tcPr>
          <w:p w14:paraId="67DD3813" w14:textId="68D1856E" w:rsidR="00327B69" w:rsidRPr="00327B69" w:rsidRDefault="00327B69" w:rsidP="00EB4B2E">
            <w:pPr>
              <w:pStyle w:val="Default"/>
              <w:rPr>
                <w:color w:val="auto"/>
                <w:sz w:val="26"/>
                <w:szCs w:val="26"/>
              </w:rPr>
            </w:pPr>
            <w:r w:rsidRPr="00327B69">
              <w:rPr>
                <w:color w:val="auto"/>
                <w:sz w:val="26"/>
                <w:szCs w:val="26"/>
              </w:rPr>
              <w:t xml:space="preserve">ТД </w:t>
            </w:r>
          </w:p>
        </w:tc>
        <w:tc>
          <w:tcPr>
            <w:tcW w:w="6804" w:type="dxa"/>
          </w:tcPr>
          <w:p w14:paraId="2CBD2125" w14:textId="68AFD53F" w:rsidR="00327B69" w:rsidRPr="00327B69" w:rsidRDefault="00327B69" w:rsidP="00327B69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327B69">
              <w:rPr>
                <w:color w:val="auto"/>
                <w:sz w:val="26"/>
                <w:szCs w:val="26"/>
              </w:rPr>
              <w:t>Осуществляет п</w:t>
            </w:r>
            <w:r w:rsidRPr="00327B69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одготовку и оформление проектных материалов архитектурного раздела проектной документации</w:t>
            </w:r>
          </w:p>
        </w:tc>
      </w:tr>
      <w:tr w:rsidR="00327B69" w:rsidRPr="00F25846" w14:paraId="7A981124" w14:textId="77777777" w:rsidTr="00685943">
        <w:trPr>
          <w:trHeight w:val="567"/>
        </w:trPr>
        <w:tc>
          <w:tcPr>
            <w:tcW w:w="2830" w:type="dxa"/>
            <w:vMerge/>
          </w:tcPr>
          <w:p w14:paraId="0D2FEF5D" w14:textId="77777777" w:rsidR="00327B69" w:rsidRPr="00327B69" w:rsidRDefault="00327B69" w:rsidP="00EB4B2E">
            <w:pPr>
              <w:pStyle w:val="Default"/>
              <w:rPr>
                <w:color w:val="auto"/>
                <w:sz w:val="26"/>
                <w:szCs w:val="26"/>
              </w:rPr>
            </w:pPr>
          </w:p>
        </w:tc>
        <w:tc>
          <w:tcPr>
            <w:tcW w:w="6804" w:type="dxa"/>
          </w:tcPr>
          <w:p w14:paraId="02FE8DF1" w14:textId="75F36BB2" w:rsidR="00327B69" w:rsidRPr="00327B69" w:rsidRDefault="00B95E02" w:rsidP="00327B69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о</w:t>
            </w:r>
            <w:r w:rsidR="00327B69" w:rsidRPr="00327B69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формляет текстовые материалы архитектурного раздела проектной документации</w:t>
            </w:r>
          </w:p>
        </w:tc>
      </w:tr>
      <w:tr w:rsidR="00327B69" w:rsidRPr="00F25846" w14:paraId="5784214C" w14:textId="77777777" w:rsidTr="00685943">
        <w:trPr>
          <w:trHeight w:val="624"/>
        </w:trPr>
        <w:tc>
          <w:tcPr>
            <w:tcW w:w="2830" w:type="dxa"/>
            <w:vMerge/>
          </w:tcPr>
          <w:p w14:paraId="36D693EF" w14:textId="77777777" w:rsidR="00327B69" w:rsidRPr="00327B69" w:rsidRDefault="00327B69" w:rsidP="00EB4B2E">
            <w:pPr>
              <w:pStyle w:val="Default"/>
              <w:rPr>
                <w:color w:val="auto"/>
                <w:sz w:val="26"/>
                <w:szCs w:val="26"/>
              </w:rPr>
            </w:pPr>
          </w:p>
        </w:tc>
        <w:tc>
          <w:tcPr>
            <w:tcW w:w="6804" w:type="dxa"/>
          </w:tcPr>
          <w:p w14:paraId="60F5F9FC" w14:textId="067E648B" w:rsidR="00327B69" w:rsidRPr="00327B69" w:rsidRDefault="00B95E02" w:rsidP="00327B69">
            <w:pPr>
              <w:pStyle w:val="Default"/>
              <w:jc w:val="both"/>
              <w:rPr>
                <w:rFonts w:eastAsia="Times New Roman"/>
                <w:color w:val="auto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о</w:t>
            </w:r>
            <w:r w:rsidR="00327B69" w:rsidRPr="00327B69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формляет графические материалы архитектурного раздела проектной документации</w:t>
            </w:r>
          </w:p>
        </w:tc>
      </w:tr>
      <w:tr w:rsidR="00327B69" w:rsidRPr="00F25846" w14:paraId="160A47E4" w14:textId="77777777" w:rsidTr="00685943">
        <w:trPr>
          <w:trHeight w:val="837"/>
        </w:trPr>
        <w:tc>
          <w:tcPr>
            <w:tcW w:w="2830" w:type="dxa"/>
            <w:vMerge/>
          </w:tcPr>
          <w:p w14:paraId="02FE37E8" w14:textId="77777777" w:rsidR="00327B69" w:rsidRPr="00327B69" w:rsidRDefault="00327B69" w:rsidP="00EB4B2E">
            <w:pPr>
              <w:pStyle w:val="Default"/>
              <w:rPr>
                <w:color w:val="auto"/>
                <w:sz w:val="26"/>
                <w:szCs w:val="26"/>
              </w:rPr>
            </w:pPr>
          </w:p>
        </w:tc>
        <w:tc>
          <w:tcPr>
            <w:tcW w:w="6804" w:type="dxa"/>
          </w:tcPr>
          <w:p w14:paraId="6DB363D8" w14:textId="64F78356" w:rsidR="00327B69" w:rsidRPr="00327B69" w:rsidRDefault="00B95E02" w:rsidP="00327B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327B69" w:rsidRPr="00327B69">
              <w:rPr>
                <w:rFonts w:ascii="Times New Roman" w:hAnsi="Times New Roman" w:cs="Times New Roman"/>
                <w:sz w:val="26"/>
                <w:szCs w:val="26"/>
              </w:rPr>
              <w:t>ыполняет сверку копий проектных материалов с их оригиналами, их комплектацию и систематизацию в соответствии с содержанием разделов проектной документации</w:t>
            </w:r>
          </w:p>
        </w:tc>
      </w:tr>
      <w:tr w:rsidR="00327B69" w:rsidRPr="00F25846" w14:paraId="63AA9F15" w14:textId="77777777" w:rsidTr="00685943">
        <w:trPr>
          <w:trHeight w:val="837"/>
        </w:trPr>
        <w:tc>
          <w:tcPr>
            <w:tcW w:w="2830" w:type="dxa"/>
            <w:vMerge/>
          </w:tcPr>
          <w:p w14:paraId="2374A7F5" w14:textId="77777777" w:rsidR="00327B69" w:rsidRPr="00327B69" w:rsidRDefault="00327B69" w:rsidP="00EB4B2E">
            <w:pPr>
              <w:pStyle w:val="Default"/>
              <w:rPr>
                <w:color w:val="auto"/>
                <w:sz w:val="26"/>
                <w:szCs w:val="26"/>
              </w:rPr>
            </w:pPr>
          </w:p>
        </w:tc>
        <w:tc>
          <w:tcPr>
            <w:tcW w:w="6804" w:type="dxa"/>
          </w:tcPr>
          <w:p w14:paraId="4D5C2956" w14:textId="2D6F2DA6" w:rsidR="00327B69" w:rsidRPr="00327B69" w:rsidRDefault="00B95E02" w:rsidP="00327B69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п</w:t>
            </w:r>
            <w:r w:rsidR="00327B69" w:rsidRPr="00327B69">
              <w:rPr>
                <w:color w:val="auto"/>
                <w:sz w:val="26"/>
                <w:szCs w:val="26"/>
              </w:rPr>
              <w:t>о поручению руководителя в</w:t>
            </w:r>
            <w:r w:rsidR="00327B69" w:rsidRPr="00327B69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носит изменения в архитектурный раздел проектной документации в соответствии с требованиями нормативной документации</w:t>
            </w:r>
          </w:p>
        </w:tc>
      </w:tr>
      <w:tr w:rsidR="00327B69" w:rsidRPr="00F25846" w14:paraId="268545E7" w14:textId="77777777" w:rsidTr="00685943">
        <w:trPr>
          <w:trHeight w:val="950"/>
        </w:trPr>
        <w:tc>
          <w:tcPr>
            <w:tcW w:w="2830" w:type="dxa"/>
            <w:vMerge w:val="restart"/>
          </w:tcPr>
          <w:p w14:paraId="23A5D67A" w14:textId="77777777" w:rsidR="00327B69" w:rsidRPr="00327B69" w:rsidRDefault="00327B69" w:rsidP="00D615F6">
            <w:pPr>
              <w:pStyle w:val="Default"/>
              <w:rPr>
                <w:color w:val="FF0000"/>
                <w:sz w:val="26"/>
                <w:szCs w:val="26"/>
              </w:rPr>
            </w:pPr>
            <w:r w:rsidRPr="00327B69">
              <w:rPr>
                <w:color w:val="auto"/>
                <w:sz w:val="26"/>
                <w:szCs w:val="26"/>
              </w:rPr>
              <w:t>Требования к умениям</w:t>
            </w:r>
          </w:p>
        </w:tc>
        <w:tc>
          <w:tcPr>
            <w:tcW w:w="6804" w:type="dxa"/>
          </w:tcPr>
          <w:p w14:paraId="2C21C4BD" w14:textId="7E95BA80" w:rsidR="00327B69" w:rsidRPr="00793F9D" w:rsidRDefault="00327B69" w:rsidP="00793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27B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Осуществлять поиск, обработку и анализ данных об аналогичных по функциональному назначению, месту застройки и условиям проектирования объектах капитального строительства</w:t>
            </w:r>
          </w:p>
        </w:tc>
      </w:tr>
      <w:tr w:rsidR="00327B69" w:rsidRPr="00F25846" w14:paraId="40D8E61E" w14:textId="77777777" w:rsidTr="00685943">
        <w:trPr>
          <w:trHeight w:val="454"/>
        </w:trPr>
        <w:tc>
          <w:tcPr>
            <w:tcW w:w="2830" w:type="dxa"/>
            <w:vMerge/>
          </w:tcPr>
          <w:p w14:paraId="61D76E15" w14:textId="77777777" w:rsidR="00327B69" w:rsidRPr="00327B69" w:rsidRDefault="00327B69" w:rsidP="00D615F6">
            <w:pPr>
              <w:pStyle w:val="Default"/>
              <w:rPr>
                <w:color w:val="auto"/>
                <w:sz w:val="26"/>
                <w:szCs w:val="26"/>
              </w:rPr>
            </w:pPr>
          </w:p>
        </w:tc>
        <w:tc>
          <w:tcPr>
            <w:tcW w:w="6804" w:type="dxa"/>
          </w:tcPr>
          <w:p w14:paraId="20A6FA31" w14:textId="4E466B78" w:rsidR="00327B69" w:rsidRPr="00327B69" w:rsidRDefault="00607F1C" w:rsidP="00793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="00793F9D" w:rsidRPr="00327B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спользовать средства и методы работы с библиографическими и иконографическими источниками</w:t>
            </w:r>
          </w:p>
        </w:tc>
      </w:tr>
      <w:tr w:rsidR="00327B69" w:rsidRPr="00F25846" w14:paraId="41FAFDEA" w14:textId="77777777" w:rsidTr="00685943">
        <w:trPr>
          <w:trHeight w:val="947"/>
        </w:trPr>
        <w:tc>
          <w:tcPr>
            <w:tcW w:w="2830" w:type="dxa"/>
            <w:vMerge/>
          </w:tcPr>
          <w:p w14:paraId="5C00EF34" w14:textId="77777777" w:rsidR="00327B69" w:rsidRPr="00327B69" w:rsidRDefault="00327B69" w:rsidP="00D615F6">
            <w:pPr>
              <w:pStyle w:val="Default"/>
              <w:rPr>
                <w:color w:val="auto"/>
                <w:sz w:val="26"/>
                <w:szCs w:val="26"/>
              </w:rPr>
            </w:pPr>
          </w:p>
        </w:tc>
        <w:tc>
          <w:tcPr>
            <w:tcW w:w="6804" w:type="dxa"/>
          </w:tcPr>
          <w:p w14:paraId="2AE583B8" w14:textId="03722D74" w:rsidR="00327B69" w:rsidRPr="00327B69" w:rsidRDefault="00607F1C" w:rsidP="00793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="00793F9D" w:rsidRPr="00327B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формлять результаты работ по сбору, обработке и анализу данных, необходимых для разработки архитектурной концепции</w:t>
            </w:r>
          </w:p>
        </w:tc>
      </w:tr>
      <w:tr w:rsidR="00327B69" w:rsidRPr="00F25846" w14:paraId="7A3DE667" w14:textId="77777777" w:rsidTr="00685943">
        <w:trPr>
          <w:trHeight w:val="947"/>
        </w:trPr>
        <w:tc>
          <w:tcPr>
            <w:tcW w:w="2830" w:type="dxa"/>
            <w:vMerge/>
          </w:tcPr>
          <w:p w14:paraId="54EBCC34" w14:textId="77777777" w:rsidR="00327B69" w:rsidRPr="00327B69" w:rsidRDefault="00327B69" w:rsidP="00D615F6">
            <w:pPr>
              <w:pStyle w:val="Default"/>
              <w:rPr>
                <w:color w:val="auto"/>
                <w:sz w:val="26"/>
                <w:szCs w:val="26"/>
              </w:rPr>
            </w:pPr>
          </w:p>
        </w:tc>
        <w:tc>
          <w:tcPr>
            <w:tcW w:w="6804" w:type="dxa"/>
          </w:tcPr>
          <w:p w14:paraId="7505CAB1" w14:textId="263CBED8" w:rsidR="00327B69" w:rsidRPr="00327B69" w:rsidRDefault="00607F1C" w:rsidP="00793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="00793F9D" w:rsidRPr="00327B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формлять описания и обоснования функционально-планировочных, объемно-пространственных, художественных, стилевых и других решений, положенных в основу архитектурной концепции</w:t>
            </w:r>
          </w:p>
        </w:tc>
      </w:tr>
      <w:tr w:rsidR="00327B69" w:rsidRPr="00F25846" w14:paraId="574B1234" w14:textId="77777777" w:rsidTr="00685943">
        <w:trPr>
          <w:trHeight w:val="947"/>
        </w:trPr>
        <w:tc>
          <w:tcPr>
            <w:tcW w:w="2830" w:type="dxa"/>
            <w:vMerge/>
          </w:tcPr>
          <w:p w14:paraId="33BCF23B" w14:textId="77777777" w:rsidR="00327B69" w:rsidRPr="00327B69" w:rsidRDefault="00327B69" w:rsidP="00D615F6">
            <w:pPr>
              <w:pStyle w:val="Default"/>
              <w:rPr>
                <w:color w:val="auto"/>
                <w:sz w:val="26"/>
                <w:szCs w:val="26"/>
              </w:rPr>
            </w:pPr>
          </w:p>
        </w:tc>
        <w:tc>
          <w:tcPr>
            <w:tcW w:w="6804" w:type="dxa"/>
          </w:tcPr>
          <w:p w14:paraId="72A5A22A" w14:textId="3767DAAC" w:rsidR="00327B69" w:rsidRPr="00327B69" w:rsidRDefault="00607F1C" w:rsidP="00793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r w:rsidR="00327B69" w:rsidRPr="00327B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ыбирать и применять оптимальные формы и методы изображения и моделирования архитектурной формы и пространства</w:t>
            </w:r>
          </w:p>
        </w:tc>
      </w:tr>
      <w:tr w:rsidR="00327B69" w:rsidRPr="00F25846" w14:paraId="351B76BA" w14:textId="77777777" w:rsidTr="00685943">
        <w:trPr>
          <w:trHeight w:val="947"/>
        </w:trPr>
        <w:tc>
          <w:tcPr>
            <w:tcW w:w="2830" w:type="dxa"/>
            <w:vMerge/>
          </w:tcPr>
          <w:p w14:paraId="760632EC" w14:textId="77777777" w:rsidR="00327B69" w:rsidRPr="00327B69" w:rsidRDefault="00327B69" w:rsidP="00D615F6">
            <w:pPr>
              <w:pStyle w:val="Default"/>
              <w:rPr>
                <w:color w:val="auto"/>
                <w:sz w:val="26"/>
                <w:szCs w:val="26"/>
              </w:rPr>
            </w:pPr>
          </w:p>
        </w:tc>
        <w:tc>
          <w:tcPr>
            <w:tcW w:w="6804" w:type="dxa"/>
          </w:tcPr>
          <w:p w14:paraId="66DC865C" w14:textId="78F3AE04" w:rsidR="00327B69" w:rsidRPr="00327B69" w:rsidRDefault="00607F1C" w:rsidP="00793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="00327B69" w:rsidRPr="00327B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спользовать средства автоматизации архитектурно-строительного проектирования и компьютерного моделирования</w:t>
            </w:r>
          </w:p>
        </w:tc>
      </w:tr>
      <w:tr w:rsidR="00793F9D" w:rsidRPr="00F25846" w14:paraId="4677CF5E" w14:textId="77777777" w:rsidTr="00685943">
        <w:trPr>
          <w:trHeight w:val="715"/>
        </w:trPr>
        <w:tc>
          <w:tcPr>
            <w:tcW w:w="2830" w:type="dxa"/>
            <w:vMerge w:val="restart"/>
          </w:tcPr>
          <w:p w14:paraId="79A68858" w14:textId="77777777" w:rsidR="00793F9D" w:rsidRPr="00327B69" w:rsidRDefault="00793F9D" w:rsidP="00EB4B2E">
            <w:pPr>
              <w:pStyle w:val="Default"/>
              <w:rPr>
                <w:color w:val="FF0000"/>
                <w:sz w:val="26"/>
                <w:szCs w:val="26"/>
              </w:rPr>
            </w:pPr>
            <w:r w:rsidRPr="00327B69">
              <w:rPr>
                <w:color w:val="auto"/>
                <w:sz w:val="26"/>
                <w:szCs w:val="26"/>
              </w:rPr>
              <w:t>Требования к знаниям</w:t>
            </w:r>
          </w:p>
        </w:tc>
        <w:tc>
          <w:tcPr>
            <w:tcW w:w="6804" w:type="dxa"/>
          </w:tcPr>
          <w:p w14:paraId="04C9A2D1" w14:textId="3373B501" w:rsidR="00793F9D" w:rsidRPr="00793F9D" w:rsidRDefault="00793F9D" w:rsidP="00793F9D">
            <w:pPr>
              <w:pStyle w:val="Default"/>
              <w:jc w:val="both"/>
              <w:rPr>
                <w:rFonts w:eastAsia="Times New Roman"/>
                <w:color w:val="auto"/>
                <w:sz w:val="26"/>
                <w:szCs w:val="26"/>
                <w:lang w:eastAsia="ru-RU"/>
              </w:rPr>
            </w:pPr>
            <w:r w:rsidRPr="00327B69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Основные источники получения информации в архитектурном проектировании, включая нормативные, методические, справочные и реферативные источники</w:t>
            </w:r>
          </w:p>
        </w:tc>
      </w:tr>
      <w:tr w:rsidR="00793F9D" w:rsidRPr="00F25846" w14:paraId="1127054C" w14:textId="77777777" w:rsidTr="00685943">
        <w:trPr>
          <w:trHeight w:val="624"/>
        </w:trPr>
        <w:tc>
          <w:tcPr>
            <w:tcW w:w="2830" w:type="dxa"/>
            <w:vMerge/>
          </w:tcPr>
          <w:p w14:paraId="7D5B1FC3" w14:textId="77777777" w:rsidR="00793F9D" w:rsidRPr="00327B69" w:rsidRDefault="00793F9D" w:rsidP="00EB4B2E">
            <w:pPr>
              <w:pStyle w:val="Default"/>
              <w:rPr>
                <w:color w:val="auto"/>
                <w:sz w:val="26"/>
                <w:szCs w:val="26"/>
              </w:rPr>
            </w:pPr>
          </w:p>
        </w:tc>
        <w:tc>
          <w:tcPr>
            <w:tcW w:w="6804" w:type="dxa"/>
          </w:tcPr>
          <w:p w14:paraId="2BDE7B25" w14:textId="63847906" w:rsidR="00793F9D" w:rsidRPr="00793F9D" w:rsidRDefault="00607F1C" w:rsidP="00793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r w:rsidR="00793F9D" w:rsidRPr="00327B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редства и методы работы с библиографическими и иконографическими источниками</w:t>
            </w:r>
          </w:p>
        </w:tc>
      </w:tr>
      <w:tr w:rsidR="00793F9D" w:rsidRPr="00F25846" w14:paraId="37823874" w14:textId="77777777" w:rsidTr="00685943">
        <w:trPr>
          <w:trHeight w:val="283"/>
        </w:trPr>
        <w:tc>
          <w:tcPr>
            <w:tcW w:w="2830" w:type="dxa"/>
            <w:vMerge/>
          </w:tcPr>
          <w:p w14:paraId="2102F9B2" w14:textId="77777777" w:rsidR="00793F9D" w:rsidRPr="00327B69" w:rsidRDefault="00793F9D" w:rsidP="00EB4B2E">
            <w:pPr>
              <w:pStyle w:val="Default"/>
              <w:rPr>
                <w:color w:val="auto"/>
                <w:sz w:val="26"/>
                <w:szCs w:val="26"/>
              </w:rPr>
            </w:pPr>
          </w:p>
        </w:tc>
        <w:tc>
          <w:tcPr>
            <w:tcW w:w="6804" w:type="dxa"/>
          </w:tcPr>
          <w:p w14:paraId="0A31E747" w14:textId="6C23C61A" w:rsidR="00793F9D" w:rsidRPr="00793F9D" w:rsidRDefault="00607F1C" w:rsidP="00793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r w:rsidR="00793F9D" w:rsidRPr="00327B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редства и методы архитектурного проектирования</w:t>
            </w:r>
          </w:p>
        </w:tc>
      </w:tr>
      <w:tr w:rsidR="00793F9D" w:rsidRPr="00F25846" w14:paraId="5A506462" w14:textId="77777777" w:rsidTr="00685943">
        <w:trPr>
          <w:trHeight w:val="624"/>
        </w:trPr>
        <w:tc>
          <w:tcPr>
            <w:tcW w:w="2830" w:type="dxa"/>
            <w:vMerge/>
          </w:tcPr>
          <w:p w14:paraId="19BC93AF" w14:textId="77777777" w:rsidR="00793F9D" w:rsidRPr="00327B69" w:rsidRDefault="00793F9D" w:rsidP="00EB4B2E">
            <w:pPr>
              <w:pStyle w:val="Default"/>
              <w:rPr>
                <w:color w:val="auto"/>
                <w:sz w:val="26"/>
                <w:szCs w:val="26"/>
              </w:rPr>
            </w:pPr>
          </w:p>
        </w:tc>
        <w:tc>
          <w:tcPr>
            <w:tcW w:w="6804" w:type="dxa"/>
          </w:tcPr>
          <w:p w14:paraId="727A565F" w14:textId="6B4224A3" w:rsidR="00793F9D" w:rsidRPr="00793F9D" w:rsidRDefault="00607F1C" w:rsidP="00793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</w:t>
            </w:r>
            <w:r w:rsidR="00793F9D" w:rsidRPr="00327B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етоды наглядного изображения и моделирования архитектурной формы и пространства</w:t>
            </w:r>
          </w:p>
        </w:tc>
      </w:tr>
      <w:tr w:rsidR="00793F9D" w:rsidRPr="00F25846" w14:paraId="49E4A6A4" w14:textId="77777777" w:rsidTr="00685943">
        <w:trPr>
          <w:trHeight w:val="712"/>
        </w:trPr>
        <w:tc>
          <w:tcPr>
            <w:tcW w:w="2830" w:type="dxa"/>
            <w:vMerge/>
          </w:tcPr>
          <w:p w14:paraId="5927F6C4" w14:textId="77777777" w:rsidR="00793F9D" w:rsidRPr="00327B69" w:rsidRDefault="00793F9D" w:rsidP="00EB4B2E">
            <w:pPr>
              <w:pStyle w:val="Default"/>
              <w:rPr>
                <w:color w:val="auto"/>
                <w:sz w:val="26"/>
                <w:szCs w:val="26"/>
              </w:rPr>
            </w:pPr>
          </w:p>
        </w:tc>
        <w:tc>
          <w:tcPr>
            <w:tcW w:w="6804" w:type="dxa"/>
          </w:tcPr>
          <w:p w14:paraId="6D329E02" w14:textId="6D18CB74" w:rsidR="00793F9D" w:rsidRPr="00793F9D" w:rsidRDefault="00607F1C" w:rsidP="00793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="00793F9D" w:rsidRPr="00327B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сновные способы выражения авторского архитектурного замысла, включая графические, макетные, компьютерного моделирования, вербальные, видео</w:t>
            </w:r>
          </w:p>
        </w:tc>
      </w:tr>
      <w:tr w:rsidR="00793F9D" w:rsidRPr="00F25846" w14:paraId="66FBB2E2" w14:textId="77777777" w:rsidTr="00685943">
        <w:trPr>
          <w:trHeight w:val="712"/>
        </w:trPr>
        <w:tc>
          <w:tcPr>
            <w:tcW w:w="2830" w:type="dxa"/>
            <w:vMerge/>
          </w:tcPr>
          <w:p w14:paraId="63D9BB6A" w14:textId="77777777" w:rsidR="00793F9D" w:rsidRPr="00327B69" w:rsidRDefault="00793F9D" w:rsidP="00EB4B2E">
            <w:pPr>
              <w:pStyle w:val="Default"/>
              <w:rPr>
                <w:color w:val="auto"/>
                <w:sz w:val="26"/>
                <w:szCs w:val="26"/>
              </w:rPr>
            </w:pPr>
          </w:p>
        </w:tc>
        <w:tc>
          <w:tcPr>
            <w:tcW w:w="6804" w:type="dxa"/>
          </w:tcPr>
          <w:p w14:paraId="32F7C98B" w14:textId="6EF2A109" w:rsidR="00793F9D" w:rsidRPr="00327B69" w:rsidRDefault="00607F1C" w:rsidP="00793F9D">
            <w:pPr>
              <w:pStyle w:val="Default"/>
              <w:jc w:val="both"/>
              <w:rPr>
                <w:rFonts w:eastAsia="Times New Roman"/>
                <w:color w:val="auto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о</w:t>
            </w:r>
            <w:r w:rsidR="00793F9D" w:rsidRPr="00327B69">
              <w:rPr>
                <w:rFonts w:eastAsia="Times New Roman"/>
                <w:sz w:val="26"/>
                <w:szCs w:val="26"/>
                <w:lang w:eastAsia="ru-RU"/>
              </w:rPr>
              <w:t>сновные средства автоматизации архитектурно-строительного проектирования и компьютерного моделирования</w:t>
            </w:r>
          </w:p>
        </w:tc>
      </w:tr>
      <w:tr w:rsidR="00704A3F" w:rsidRPr="00F25846" w14:paraId="414B0B10" w14:textId="77777777" w:rsidTr="00685943">
        <w:trPr>
          <w:trHeight w:val="345"/>
        </w:trPr>
        <w:tc>
          <w:tcPr>
            <w:tcW w:w="2830" w:type="dxa"/>
          </w:tcPr>
          <w:p w14:paraId="610A7CB0" w14:textId="77777777" w:rsidR="00704A3F" w:rsidRPr="00327B69" w:rsidRDefault="00704A3F" w:rsidP="00704A3F">
            <w:pPr>
              <w:pStyle w:val="Default"/>
              <w:rPr>
                <w:color w:val="auto"/>
                <w:sz w:val="26"/>
                <w:szCs w:val="26"/>
              </w:rPr>
            </w:pPr>
            <w:r w:rsidRPr="00327B69">
              <w:rPr>
                <w:color w:val="auto"/>
                <w:sz w:val="26"/>
                <w:szCs w:val="26"/>
              </w:rPr>
              <w:t>Другие характеристики</w:t>
            </w:r>
          </w:p>
        </w:tc>
        <w:tc>
          <w:tcPr>
            <w:tcW w:w="6804" w:type="dxa"/>
            <w:vAlign w:val="center"/>
          </w:tcPr>
          <w:p w14:paraId="6A5E5E0D" w14:textId="414ABC1F" w:rsidR="00704A3F" w:rsidRPr="00327B69" w:rsidRDefault="00704A3F" w:rsidP="00704A3F">
            <w:pPr>
              <w:pStyle w:val="Default"/>
              <w:rPr>
                <w:color w:val="auto"/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</w:tr>
    </w:tbl>
    <w:p w14:paraId="76F445B1" w14:textId="77777777" w:rsidR="00B80EA1" w:rsidRDefault="00B80EA1" w:rsidP="005A72B3">
      <w:pPr>
        <w:tabs>
          <w:tab w:val="right" w:leader="dot" w:pos="9639"/>
        </w:tabs>
        <w:spacing w:after="0" w:line="240" w:lineRule="auto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</w:p>
    <w:p w14:paraId="14229230" w14:textId="032D0E02" w:rsidR="00793F9D" w:rsidRDefault="00793F9D" w:rsidP="00793F9D">
      <w:pPr>
        <w:tabs>
          <w:tab w:val="right" w:leader="dot" w:pos="9639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Код</w:t>
      </w:r>
      <w:r w:rsidR="00685943"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>6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наименование обобщенной трудовой функции</w:t>
      </w:r>
    </w:p>
    <w:p w14:paraId="0D4EEAB8" w14:textId="77777777" w:rsidR="00793F9D" w:rsidRPr="00793F9D" w:rsidRDefault="00793F9D" w:rsidP="00793F9D">
      <w:pPr>
        <w:tabs>
          <w:tab w:val="right" w:leader="dot" w:pos="9639"/>
        </w:tabs>
        <w:spacing w:after="120" w:line="240" w:lineRule="auto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793F9D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02 «Разработка отдельных архитектурных и объемно-планировочных решений архитектурного раздела проектной документации объектов капитального строительства</w:t>
      </w:r>
      <w:r w:rsidRPr="00793F9D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»</w:t>
      </w:r>
    </w:p>
    <w:tbl>
      <w:tblPr>
        <w:tblW w:w="9440" w:type="dxa"/>
        <w:tblInd w:w="-84" w:type="dxa"/>
        <w:tblBorders>
          <w:right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156"/>
        <w:gridCol w:w="284"/>
      </w:tblGrid>
      <w:tr w:rsidR="00793F9D" w:rsidRPr="00EB72DF" w14:paraId="6D8B2AD0" w14:textId="77777777" w:rsidTr="003E2F4E">
        <w:trPr>
          <w:trHeight w:val="118"/>
        </w:trPr>
        <w:tc>
          <w:tcPr>
            <w:tcW w:w="9156" w:type="dxa"/>
            <w:tcBorders>
              <w:right w:val="nil"/>
            </w:tcBorders>
            <w:shd w:val="clear" w:color="auto" w:fill="auto"/>
            <w:vAlign w:val="center"/>
          </w:tcPr>
          <w:p w14:paraId="278F5FEC" w14:textId="378D0E10" w:rsidR="00793F9D" w:rsidRPr="000216E2" w:rsidRDefault="00685943" w:rsidP="003E2F4E">
            <w:pPr>
              <w:spacing w:after="0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30"/>
                <w:szCs w:val="3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9613CB3" wp14:editId="3C0FAF06">
                      <wp:simplePos x="0" y="0"/>
                      <wp:positionH relativeFrom="column">
                        <wp:posOffset>3928110</wp:posOffset>
                      </wp:positionH>
                      <wp:positionV relativeFrom="paragraph">
                        <wp:posOffset>24130</wp:posOffset>
                      </wp:positionV>
                      <wp:extent cx="2171700" cy="257175"/>
                      <wp:effectExtent l="0" t="0" r="19050" b="28575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71700" cy="257175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0165383" w14:textId="355880E9" w:rsidR="00F944AD" w:rsidRPr="00685943" w:rsidRDefault="00F944AD" w:rsidP="0068594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  <w:r w:rsidRPr="00685943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613CB3" id="Прямоугольник 2" o:spid="_x0000_s1027" style="position:absolute;margin-left:309.3pt;margin-top:1.9pt;width:171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" fillcolor="white [3201]" strokecolor="black [3200]" strokeweight=".25pt">
                      <v:textbox>
                        <w:txbxContent>
                          <w:p w14:paraId="70165383" w14:textId="355880E9" w:rsidR="00F944AD" w:rsidRPr="00685943" w:rsidRDefault="00F944AD" w:rsidP="0068594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685943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93F9D" w:rsidRPr="000216E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Уровень квалификации  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5FBAB9" w14:textId="77777777" w:rsidR="00793F9D" w:rsidRPr="00D615F6" w:rsidRDefault="00793F9D" w:rsidP="003E2F4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</w:tbl>
    <w:tbl>
      <w:tblPr>
        <w:tblStyle w:val="a5"/>
        <w:tblpPr w:leftFromText="180" w:rightFromText="180" w:vertAnchor="text" w:horzAnchor="margin" w:tblpY="154"/>
        <w:tblW w:w="9634" w:type="dxa"/>
        <w:tblLook w:val="04A0" w:firstRow="1" w:lastRow="0" w:firstColumn="1" w:lastColumn="0" w:noHBand="0" w:noVBand="1"/>
      </w:tblPr>
      <w:tblGrid>
        <w:gridCol w:w="1243"/>
        <w:gridCol w:w="6407"/>
        <w:gridCol w:w="1984"/>
      </w:tblGrid>
      <w:tr w:rsidR="00872214" w:rsidRPr="00793F9D" w14:paraId="3EFC92CC" w14:textId="77777777" w:rsidTr="00685943">
        <w:tc>
          <w:tcPr>
            <w:tcW w:w="1243" w:type="dxa"/>
          </w:tcPr>
          <w:p w14:paraId="0EF66514" w14:textId="77777777" w:rsidR="00872214" w:rsidRPr="00793F9D" w:rsidRDefault="00872214" w:rsidP="008722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F9D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>Код ОКЗ</w:t>
            </w:r>
          </w:p>
        </w:tc>
        <w:tc>
          <w:tcPr>
            <w:tcW w:w="6407" w:type="dxa"/>
          </w:tcPr>
          <w:p w14:paraId="1D9058F4" w14:textId="77777777" w:rsidR="00872214" w:rsidRPr="00793F9D" w:rsidRDefault="00872214" w:rsidP="00872214">
            <w:pPr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793F9D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>Наименование профессии рабочего, должности служащего, которые</w:t>
            </w:r>
            <w:r w:rsidR="00793F9D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93F9D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>выполняют данную обобщенную трудовую функцию</w:t>
            </w:r>
            <w:r w:rsidRPr="00793F9D">
              <w:rPr>
                <w:rStyle w:val="fontstyle01"/>
                <w:rFonts w:ascii="Times New Roman" w:hAnsi="Times New Roman" w:cs="Times New Roman"/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1984" w:type="dxa"/>
          </w:tcPr>
          <w:p w14:paraId="45B15451" w14:textId="77777777" w:rsidR="00872214" w:rsidRPr="00793F9D" w:rsidRDefault="00872214" w:rsidP="00872214">
            <w:pPr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793F9D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>Уровень</w:t>
            </w:r>
            <w:r w:rsidRPr="00793F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 w:rsidRPr="00793F9D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>квалификации</w:t>
            </w:r>
            <w:r w:rsidRPr="00793F9D">
              <w:rPr>
                <w:rStyle w:val="fontstyle01"/>
                <w:rFonts w:ascii="Times New Roman" w:hAnsi="Times New Roman" w:cs="Times New Roman"/>
                <w:sz w:val="26"/>
                <w:szCs w:val="26"/>
                <w:vertAlign w:val="superscript"/>
              </w:rPr>
              <w:t>4</w:t>
            </w:r>
          </w:p>
        </w:tc>
      </w:tr>
      <w:tr w:rsidR="00BF7B25" w:rsidRPr="00793F9D" w14:paraId="5E03EF6D" w14:textId="77777777" w:rsidTr="00685943">
        <w:tc>
          <w:tcPr>
            <w:tcW w:w="1243" w:type="dxa"/>
          </w:tcPr>
          <w:p w14:paraId="7A98811C" w14:textId="77777777" w:rsidR="00BF7B25" w:rsidRPr="00793F9D" w:rsidRDefault="00BF7B25" w:rsidP="00BF7B25">
            <w:pPr>
              <w:pStyle w:val="Default"/>
              <w:spacing w:before="60"/>
              <w:jc w:val="center"/>
              <w:rPr>
                <w:sz w:val="26"/>
                <w:szCs w:val="26"/>
              </w:rPr>
            </w:pPr>
            <w:r w:rsidRPr="00793F9D">
              <w:rPr>
                <w:sz w:val="26"/>
                <w:szCs w:val="26"/>
              </w:rPr>
              <w:t>2161-001</w:t>
            </w:r>
          </w:p>
        </w:tc>
        <w:tc>
          <w:tcPr>
            <w:tcW w:w="6407" w:type="dxa"/>
            <w:vAlign w:val="center"/>
          </w:tcPr>
          <w:p w14:paraId="479E09AE" w14:textId="27D01B80" w:rsidR="00BF7B25" w:rsidRPr="00793F9D" w:rsidRDefault="00BF7B25" w:rsidP="00704A3F">
            <w:pPr>
              <w:pStyle w:val="Default"/>
              <w:spacing w:before="60"/>
              <w:jc w:val="both"/>
              <w:rPr>
                <w:sz w:val="26"/>
                <w:szCs w:val="26"/>
              </w:rPr>
            </w:pPr>
            <w:r w:rsidRPr="00793F9D">
              <w:rPr>
                <w:sz w:val="26"/>
                <w:szCs w:val="26"/>
              </w:rPr>
              <w:t>Архитектор</w:t>
            </w:r>
            <w:r w:rsidR="00BC32F9" w:rsidRPr="009D7D99">
              <w:rPr>
                <w:color w:val="auto"/>
                <w:sz w:val="26"/>
                <w:szCs w:val="26"/>
                <w:lang w:val="en-US"/>
              </w:rPr>
              <w:t xml:space="preserve"> </w:t>
            </w:r>
            <w:r w:rsidR="00AA2137">
              <w:rPr>
                <w:color w:val="auto"/>
                <w:sz w:val="26"/>
                <w:szCs w:val="26"/>
                <w:lang w:val="en-US"/>
              </w:rPr>
              <w:t>I</w:t>
            </w:r>
            <w:r w:rsidR="000B3AD6" w:rsidRPr="009D7D99">
              <w:rPr>
                <w:color w:val="auto"/>
                <w:sz w:val="26"/>
                <w:szCs w:val="26"/>
              </w:rPr>
              <w:t xml:space="preserve"> категории</w:t>
            </w:r>
          </w:p>
        </w:tc>
        <w:tc>
          <w:tcPr>
            <w:tcW w:w="1984" w:type="dxa"/>
            <w:vAlign w:val="center"/>
          </w:tcPr>
          <w:p w14:paraId="14E63174" w14:textId="77777777" w:rsidR="00BF7B25" w:rsidRPr="00793F9D" w:rsidRDefault="00BF7B25" w:rsidP="00BF7B25">
            <w:pPr>
              <w:pStyle w:val="Default"/>
              <w:jc w:val="center"/>
              <w:rPr>
                <w:sz w:val="26"/>
                <w:szCs w:val="26"/>
              </w:rPr>
            </w:pPr>
            <w:r w:rsidRPr="00793F9D">
              <w:rPr>
                <w:sz w:val="26"/>
                <w:szCs w:val="26"/>
              </w:rPr>
              <w:t>6</w:t>
            </w:r>
          </w:p>
        </w:tc>
      </w:tr>
    </w:tbl>
    <w:p w14:paraId="580522F4" w14:textId="77777777" w:rsidR="00872214" w:rsidRDefault="00872214" w:rsidP="005A72B3">
      <w:pPr>
        <w:tabs>
          <w:tab w:val="right" w:leader="do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6379"/>
      </w:tblGrid>
      <w:tr w:rsidR="00A212DF" w:rsidRPr="00793F9D" w14:paraId="51DDBFCA" w14:textId="77777777" w:rsidTr="008E1DF5">
        <w:trPr>
          <w:trHeight w:val="413"/>
        </w:trPr>
        <w:tc>
          <w:tcPr>
            <w:tcW w:w="3227" w:type="dxa"/>
            <w:shd w:val="clear" w:color="auto" w:fill="auto"/>
          </w:tcPr>
          <w:p w14:paraId="581ADC3B" w14:textId="5ABB96E8" w:rsidR="00E40ED7" w:rsidRPr="00793F9D" w:rsidRDefault="00E40ED7" w:rsidP="005A72B3">
            <w:pPr>
              <w:pStyle w:val="Default"/>
              <w:rPr>
                <w:color w:val="auto"/>
                <w:sz w:val="26"/>
                <w:szCs w:val="26"/>
              </w:rPr>
            </w:pPr>
            <w:r w:rsidRPr="00793F9D">
              <w:rPr>
                <w:color w:val="auto"/>
                <w:sz w:val="26"/>
                <w:szCs w:val="26"/>
              </w:rPr>
              <w:t xml:space="preserve">Требования к образованию работника </w:t>
            </w:r>
          </w:p>
        </w:tc>
        <w:tc>
          <w:tcPr>
            <w:tcW w:w="6379" w:type="dxa"/>
          </w:tcPr>
          <w:p w14:paraId="197FAB5D" w14:textId="44BC8C51" w:rsidR="00704A3F" w:rsidRPr="005E459C" w:rsidRDefault="00704A3F" w:rsidP="00B2257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>Высшее образование</w:t>
            </w:r>
            <w:r w:rsidR="003D1797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 xml:space="preserve"> по специальности </w:t>
            </w:r>
            <w:r w:rsidR="00BC32F9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>«Архитектура»</w:t>
            </w:r>
          </w:p>
        </w:tc>
      </w:tr>
      <w:tr w:rsidR="00704A3F" w:rsidRPr="00793F9D" w14:paraId="03A90839" w14:textId="77777777" w:rsidTr="00BC32F9">
        <w:trPr>
          <w:trHeight w:val="170"/>
        </w:trPr>
        <w:tc>
          <w:tcPr>
            <w:tcW w:w="3227" w:type="dxa"/>
            <w:vAlign w:val="center"/>
          </w:tcPr>
          <w:p w14:paraId="43137A48" w14:textId="77777777" w:rsidR="00704A3F" w:rsidRPr="00793F9D" w:rsidRDefault="00704A3F" w:rsidP="00BC32F9">
            <w:pPr>
              <w:pStyle w:val="Default"/>
              <w:rPr>
                <w:sz w:val="26"/>
                <w:szCs w:val="26"/>
              </w:rPr>
            </w:pPr>
            <w:r w:rsidRPr="00793F9D">
              <w:rPr>
                <w:sz w:val="26"/>
                <w:szCs w:val="26"/>
              </w:rPr>
              <w:t>Требования к стажу работы</w:t>
            </w:r>
          </w:p>
        </w:tc>
        <w:tc>
          <w:tcPr>
            <w:tcW w:w="6379" w:type="dxa"/>
            <w:vAlign w:val="center"/>
          </w:tcPr>
          <w:p w14:paraId="5D46E416" w14:textId="105FD6DF" w:rsidR="00704A3F" w:rsidRPr="00BC32F9" w:rsidRDefault="00BC32F9" w:rsidP="00BC32F9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</w:t>
            </w:r>
            <w:r w:rsidRPr="00BC32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таж работы в должности архитектора не менее 3 лет</w:t>
            </w:r>
          </w:p>
        </w:tc>
      </w:tr>
      <w:tr w:rsidR="00704A3F" w:rsidRPr="00793F9D" w14:paraId="4B73ABB1" w14:textId="77777777" w:rsidTr="007540E7">
        <w:trPr>
          <w:trHeight w:val="412"/>
        </w:trPr>
        <w:tc>
          <w:tcPr>
            <w:tcW w:w="3227" w:type="dxa"/>
            <w:vAlign w:val="center"/>
          </w:tcPr>
          <w:p w14:paraId="06AD1939" w14:textId="77777777" w:rsidR="00704A3F" w:rsidRPr="00793F9D" w:rsidRDefault="00704A3F" w:rsidP="00704A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3F9D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>Специальные условия допуска к работе</w:t>
            </w:r>
          </w:p>
        </w:tc>
        <w:tc>
          <w:tcPr>
            <w:tcW w:w="6379" w:type="dxa"/>
            <w:vAlign w:val="center"/>
          </w:tcPr>
          <w:p w14:paraId="39AD611F" w14:textId="573C0841" w:rsidR="00704A3F" w:rsidRPr="00793F9D" w:rsidRDefault="00704A3F" w:rsidP="00704A3F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</w:tr>
      <w:tr w:rsidR="00704A3F" w:rsidRPr="00793F9D" w14:paraId="29899BB4" w14:textId="77777777" w:rsidTr="007540E7">
        <w:trPr>
          <w:trHeight w:val="412"/>
        </w:trPr>
        <w:tc>
          <w:tcPr>
            <w:tcW w:w="3227" w:type="dxa"/>
            <w:vAlign w:val="center"/>
          </w:tcPr>
          <w:p w14:paraId="2F8E7F71" w14:textId="77777777" w:rsidR="00704A3F" w:rsidRPr="00793F9D" w:rsidRDefault="00704A3F" w:rsidP="00704A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3F9D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>Другие характеристики</w:t>
            </w:r>
          </w:p>
        </w:tc>
        <w:tc>
          <w:tcPr>
            <w:tcW w:w="6379" w:type="dxa"/>
            <w:vAlign w:val="center"/>
          </w:tcPr>
          <w:p w14:paraId="08BBD93D" w14:textId="0E59A972" w:rsidR="00704A3F" w:rsidRPr="00793F9D" w:rsidRDefault="00704A3F" w:rsidP="00704A3F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</w:tr>
    </w:tbl>
    <w:p w14:paraId="1F27181E" w14:textId="77777777" w:rsidR="002967BE" w:rsidRDefault="002967BE" w:rsidP="005A72B3">
      <w:pPr>
        <w:spacing w:after="0" w:line="240" w:lineRule="auto"/>
      </w:pPr>
    </w:p>
    <w:p w14:paraId="39D4F491" w14:textId="3145C264" w:rsidR="002967BE" w:rsidRDefault="002967BE" w:rsidP="005A72B3">
      <w:pPr>
        <w:pStyle w:val="Default"/>
        <w:rPr>
          <w:bCs/>
          <w:sz w:val="30"/>
          <w:szCs w:val="30"/>
        </w:rPr>
      </w:pPr>
      <w:r w:rsidRPr="00793F9D">
        <w:rPr>
          <w:bCs/>
          <w:sz w:val="30"/>
          <w:szCs w:val="30"/>
        </w:rPr>
        <w:t xml:space="preserve">Трудовая функция </w:t>
      </w:r>
    </w:p>
    <w:p w14:paraId="5C3F3AE3" w14:textId="77777777" w:rsidR="00840BBF" w:rsidRPr="00793F9D" w:rsidRDefault="00840BBF" w:rsidP="005A72B3">
      <w:pPr>
        <w:pStyle w:val="Default"/>
        <w:rPr>
          <w:bCs/>
          <w:sz w:val="30"/>
          <w:szCs w:val="30"/>
        </w:rPr>
      </w:pP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846"/>
        <w:gridCol w:w="7654"/>
        <w:gridCol w:w="1134"/>
      </w:tblGrid>
      <w:tr w:rsidR="001D3D03" w14:paraId="02E6B143" w14:textId="77777777" w:rsidTr="00685943">
        <w:tc>
          <w:tcPr>
            <w:tcW w:w="846" w:type="dxa"/>
            <w:vAlign w:val="center"/>
          </w:tcPr>
          <w:p w14:paraId="39B724F6" w14:textId="77777777" w:rsidR="001D3D03" w:rsidRDefault="001D3D03" w:rsidP="003E2F4E">
            <w:pPr>
              <w:pStyle w:val="Default"/>
              <w:jc w:val="both"/>
              <w:rPr>
                <w:b/>
                <w:bCs/>
                <w:sz w:val="26"/>
                <w:szCs w:val="26"/>
              </w:rPr>
            </w:pPr>
            <w:r w:rsidRPr="001D3D03">
              <w:rPr>
                <w:sz w:val="26"/>
                <w:szCs w:val="26"/>
              </w:rPr>
              <w:t>02.01</w:t>
            </w:r>
          </w:p>
        </w:tc>
        <w:tc>
          <w:tcPr>
            <w:tcW w:w="7654" w:type="dxa"/>
            <w:vAlign w:val="center"/>
          </w:tcPr>
          <w:p w14:paraId="4211B361" w14:textId="77777777" w:rsidR="001D3D03" w:rsidRDefault="001D3D03" w:rsidP="003E2F4E">
            <w:pPr>
              <w:pStyle w:val="Default"/>
              <w:jc w:val="both"/>
              <w:rPr>
                <w:b/>
                <w:bCs/>
                <w:sz w:val="26"/>
                <w:szCs w:val="26"/>
              </w:rPr>
            </w:pPr>
            <w:r w:rsidRPr="001D3D03">
              <w:rPr>
                <w:rFonts w:eastAsia="Times New Roman"/>
                <w:sz w:val="26"/>
                <w:szCs w:val="26"/>
                <w:lang w:eastAsia="ru-RU"/>
              </w:rPr>
              <w:t>Осуществляет подготовку исходных данных для проектирования, в том числе для разработки отдельных архитектурных и объемно-планировочных решений</w:t>
            </w:r>
          </w:p>
        </w:tc>
        <w:tc>
          <w:tcPr>
            <w:tcW w:w="1134" w:type="dxa"/>
            <w:vAlign w:val="center"/>
          </w:tcPr>
          <w:p w14:paraId="3C1B6B0D" w14:textId="77777777" w:rsidR="001D3D03" w:rsidRPr="000216E2" w:rsidRDefault="001D3D03" w:rsidP="003E2F4E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</w:tbl>
    <w:p w14:paraId="672AFB27" w14:textId="77777777" w:rsidR="001D3D03" w:rsidRDefault="001D3D03" w:rsidP="005A72B3">
      <w:pPr>
        <w:pStyle w:val="Default"/>
        <w:jc w:val="both"/>
        <w:rPr>
          <w:b/>
          <w:bCs/>
          <w:sz w:val="26"/>
          <w:szCs w:val="2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6776"/>
      </w:tblGrid>
      <w:tr w:rsidR="001D3D03" w:rsidRPr="00F531A5" w14:paraId="02DFB7AE" w14:textId="77777777" w:rsidTr="00840BBF">
        <w:trPr>
          <w:trHeight w:val="957"/>
        </w:trPr>
        <w:tc>
          <w:tcPr>
            <w:tcW w:w="2830" w:type="dxa"/>
            <w:vMerge w:val="restart"/>
          </w:tcPr>
          <w:p w14:paraId="76F200A0" w14:textId="0C724C80" w:rsidR="001D3D03" w:rsidRPr="001D3D03" w:rsidRDefault="001D3D03" w:rsidP="005A72B3">
            <w:pPr>
              <w:pStyle w:val="Default"/>
              <w:rPr>
                <w:sz w:val="26"/>
                <w:szCs w:val="26"/>
              </w:rPr>
            </w:pPr>
            <w:r w:rsidRPr="001D3D03">
              <w:rPr>
                <w:sz w:val="26"/>
                <w:szCs w:val="26"/>
              </w:rPr>
              <w:t xml:space="preserve">ТД </w:t>
            </w:r>
          </w:p>
        </w:tc>
        <w:tc>
          <w:tcPr>
            <w:tcW w:w="6776" w:type="dxa"/>
          </w:tcPr>
          <w:p w14:paraId="3D0EFBD4" w14:textId="00C2F807" w:rsidR="001D3D03" w:rsidRPr="001D3D03" w:rsidRDefault="001D3D03" w:rsidP="00840BBF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1D3D03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 xml:space="preserve">Собирает, обрабатывает и документально оформляет данные для задания на разработку </w:t>
            </w:r>
            <w:r w:rsidR="006C20B9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архитектурно-планировочной концепции</w:t>
            </w:r>
          </w:p>
        </w:tc>
      </w:tr>
      <w:tr w:rsidR="001D3D03" w:rsidRPr="00F531A5" w14:paraId="5CA3B3DC" w14:textId="77777777" w:rsidTr="00840BBF">
        <w:trPr>
          <w:trHeight w:val="20"/>
        </w:trPr>
        <w:tc>
          <w:tcPr>
            <w:tcW w:w="2830" w:type="dxa"/>
            <w:vMerge/>
          </w:tcPr>
          <w:p w14:paraId="5B964282" w14:textId="77777777" w:rsidR="001D3D03" w:rsidRPr="001D3D03" w:rsidRDefault="001D3D03" w:rsidP="005A72B3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6776" w:type="dxa"/>
          </w:tcPr>
          <w:p w14:paraId="2E826D31" w14:textId="09047CF3" w:rsidR="001D3D03" w:rsidRPr="001D3D03" w:rsidRDefault="00B95E02" w:rsidP="00840BBF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а</w:t>
            </w:r>
            <w:r w:rsidR="001D3D03" w:rsidRPr="001D3D03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нализирует научно-техническую информацию и обрабатывает результаты предпроектных исследований</w:t>
            </w:r>
          </w:p>
        </w:tc>
      </w:tr>
      <w:tr w:rsidR="001D3D03" w:rsidRPr="00F531A5" w14:paraId="663D1329" w14:textId="77777777" w:rsidTr="00840BBF">
        <w:trPr>
          <w:trHeight w:val="907"/>
        </w:trPr>
        <w:tc>
          <w:tcPr>
            <w:tcW w:w="2830" w:type="dxa"/>
            <w:vMerge/>
          </w:tcPr>
          <w:p w14:paraId="0F37EE91" w14:textId="77777777" w:rsidR="001D3D03" w:rsidRPr="001D3D03" w:rsidRDefault="001D3D03" w:rsidP="005A72B3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6776" w:type="dxa"/>
          </w:tcPr>
          <w:p w14:paraId="6FC7FCE0" w14:textId="06694C4E" w:rsidR="001D3D03" w:rsidRPr="001D3D03" w:rsidRDefault="00B95E02" w:rsidP="00840BBF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о</w:t>
            </w:r>
            <w:r w:rsidR="001D3D03" w:rsidRPr="001D3D03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существляет подготовку типовых и примерных вариантов для разработки отдельных архитектурных и объемно-планировочных решений</w:t>
            </w:r>
          </w:p>
        </w:tc>
      </w:tr>
      <w:tr w:rsidR="001D3D03" w:rsidRPr="00F531A5" w14:paraId="1B06E34F" w14:textId="77777777" w:rsidTr="00840BBF">
        <w:trPr>
          <w:trHeight w:val="957"/>
        </w:trPr>
        <w:tc>
          <w:tcPr>
            <w:tcW w:w="2830" w:type="dxa"/>
            <w:vMerge/>
          </w:tcPr>
          <w:p w14:paraId="5014FA6A" w14:textId="77777777" w:rsidR="001D3D03" w:rsidRPr="001D3D03" w:rsidRDefault="001D3D03" w:rsidP="005A72B3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6776" w:type="dxa"/>
          </w:tcPr>
          <w:p w14:paraId="4FD78B46" w14:textId="60CAF093" w:rsidR="001D3D03" w:rsidRPr="001D3D03" w:rsidRDefault="00B95E02" w:rsidP="00840BBF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п</w:t>
            </w:r>
            <w:r w:rsidR="001D3D03" w:rsidRPr="001D3D03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роверяет комплектность и оценивает качество исходных данных, данных задания на проектирование объекта капитального строительства и данных задания на разработку архитектурного раздела проектной документации</w:t>
            </w:r>
          </w:p>
        </w:tc>
      </w:tr>
      <w:tr w:rsidR="001D3D03" w:rsidRPr="00F531A5" w14:paraId="4972D64E" w14:textId="77777777" w:rsidTr="00840BBF">
        <w:trPr>
          <w:trHeight w:val="957"/>
        </w:trPr>
        <w:tc>
          <w:tcPr>
            <w:tcW w:w="2830" w:type="dxa"/>
            <w:vMerge/>
          </w:tcPr>
          <w:p w14:paraId="724B103C" w14:textId="77777777" w:rsidR="001D3D03" w:rsidRPr="001D3D03" w:rsidRDefault="001D3D03" w:rsidP="005A72B3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6776" w:type="dxa"/>
          </w:tcPr>
          <w:p w14:paraId="44BAB306" w14:textId="127D871D" w:rsidR="001D3D03" w:rsidRPr="001D3D03" w:rsidRDefault="00B95E02" w:rsidP="00840BBF">
            <w:pPr>
              <w:pStyle w:val="Default"/>
              <w:jc w:val="both"/>
              <w:rPr>
                <w:rFonts w:eastAsia="Times New Roman"/>
                <w:color w:val="auto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о</w:t>
            </w:r>
            <w:r w:rsidR="001D3D03" w:rsidRPr="001D3D03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 xml:space="preserve">существляет подготовку демонстрационных материалов для представления </w:t>
            </w:r>
            <w:r w:rsidR="006C20B9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архитектурно-планировочной концепции</w:t>
            </w:r>
            <w:r w:rsidR="001D3D03" w:rsidRPr="001D3D03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 xml:space="preserve"> заказчику, включая текстовые, графические и объемные материалы</w:t>
            </w:r>
          </w:p>
        </w:tc>
      </w:tr>
      <w:tr w:rsidR="001D3D03" w:rsidRPr="00F531A5" w14:paraId="56D5F010" w14:textId="77777777" w:rsidTr="00840BBF">
        <w:trPr>
          <w:trHeight w:val="1191"/>
        </w:trPr>
        <w:tc>
          <w:tcPr>
            <w:tcW w:w="2830" w:type="dxa"/>
            <w:vMerge w:val="restart"/>
          </w:tcPr>
          <w:p w14:paraId="5594421B" w14:textId="77777777" w:rsidR="001D3D03" w:rsidRPr="001D3D03" w:rsidRDefault="001D3D03" w:rsidP="002F2AC2">
            <w:pPr>
              <w:pStyle w:val="Default"/>
              <w:rPr>
                <w:sz w:val="26"/>
                <w:szCs w:val="26"/>
              </w:rPr>
            </w:pPr>
            <w:r w:rsidRPr="001D3D03">
              <w:rPr>
                <w:sz w:val="26"/>
                <w:szCs w:val="26"/>
              </w:rPr>
              <w:t>Требования к умениям</w:t>
            </w:r>
          </w:p>
        </w:tc>
        <w:tc>
          <w:tcPr>
            <w:tcW w:w="6776" w:type="dxa"/>
          </w:tcPr>
          <w:p w14:paraId="33B8E27F" w14:textId="39CC3E47" w:rsidR="001D3D03" w:rsidRPr="001D3D03" w:rsidRDefault="001D3D03" w:rsidP="001D3D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D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Осуществлять сбор, обработку и анализ данных об объективных условиях района застройки, включая климатические и инженерно-геологические условия участка застройки</w:t>
            </w:r>
          </w:p>
        </w:tc>
      </w:tr>
      <w:tr w:rsidR="001D3D03" w:rsidRPr="00F531A5" w14:paraId="0FDEA73F" w14:textId="77777777" w:rsidTr="00B95E02">
        <w:trPr>
          <w:trHeight w:val="283"/>
        </w:trPr>
        <w:tc>
          <w:tcPr>
            <w:tcW w:w="2830" w:type="dxa"/>
            <w:vMerge/>
          </w:tcPr>
          <w:p w14:paraId="68676C0E" w14:textId="77777777" w:rsidR="001D3D03" w:rsidRPr="001D3D03" w:rsidRDefault="001D3D03" w:rsidP="002F2AC2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6776" w:type="dxa"/>
          </w:tcPr>
          <w:p w14:paraId="62A9318C" w14:textId="0E1E23C5" w:rsidR="001D3D03" w:rsidRPr="001D3D03" w:rsidRDefault="00607F1C" w:rsidP="001D3D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="001D3D03" w:rsidRPr="001D3D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существлять сбор, обработку и анализ данных о социально-культурных и историко-архитектурных условиях района застройки, включая состояние и историческое развитие существующей архитектурной среды, градостроительный регламент, региональные культурные традиции, социальное окружение и демографическую ситуацию</w:t>
            </w:r>
          </w:p>
        </w:tc>
      </w:tr>
      <w:tr w:rsidR="001D3D03" w:rsidRPr="00F531A5" w14:paraId="32726B2D" w14:textId="77777777" w:rsidTr="00840BBF">
        <w:trPr>
          <w:trHeight w:val="567"/>
        </w:trPr>
        <w:tc>
          <w:tcPr>
            <w:tcW w:w="2830" w:type="dxa"/>
            <w:vMerge/>
          </w:tcPr>
          <w:p w14:paraId="6BC2D820" w14:textId="77777777" w:rsidR="001D3D03" w:rsidRPr="001D3D03" w:rsidRDefault="001D3D03" w:rsidP="002F2AC2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6776" w:type="dxa"/>
          </w:tcPr>
          <w:p w14:paraId="2CEA4554" w14:textId="2FC90E44" w:rsidR="001D3D03" w:rsidRPr="001D3D03" w:rsidRDefault="00607F1C" w:rsidP="001D3D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="001D3D03" w:rsidRPr="001D3D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роводить предпроектные исследования, включая историографические и культурологические</w:t>
            </w:r>
          </w:p>
        </w:tc>
      </w:tr>
      <w:tr w:rsidR="001D3D03" w:rsidRPr="00F531A5" w14:paraId="593D1E5B" w14:textId="77777777" w:rsidTr="00840BBF">
        <w:trPr>
          <w:trHeight w:val="1191"/>
        </w:trPr>
        <w:tc>
          <w:tcPr>
            <w:tcW w:w="2830" w:type="dxa"/>
            <w:vMerge/>
          </w:tcPr>
          <w:p w14:paraId="6A867802" w14:textId="77777777" w:rsidR="001D3D03" w:rsidRPr="001D3D03" w:rsidRDefault="001D3D03" w:rsidP="002F2AC2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6776" w:type="dxa"/>
          </w:tcPr>
          <w:p w14:paraId="43B6DCB0" w14:textId="411D8979" w:rsidR="001D3D03" w:rsidRPr="001D3D03" w:rsidRDefault="00607F1C" w:rsidP="001D3D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="001D3D03" w:rsidRPr="001D3D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существлять поиск, обработку и анализ данных об аналогичных по функциональному назначению, месту застройки и условиям проектирования объектах капитального строительства</w:t>
            </w:r>
          </w:p>
        </w:tc>
      </w:tr>
      <w:tr w:rsidR="001D3D03" w:rsidRPr="00F531A5" w14:paraId="0A646C6B" w14:textId="77777777" w:rsidTr="00840BBF">
        <w:trPr>
          <w:trHeight w:val="567"/>
        </w:trPr>
        <w:tc>
          <w:tcPr>
            <w:tcW w:w="2830" w:type="dxa"/>
            <w:vMerge/>
          </w:tcPr>
          <w:p w14:paraId="18C281C5" w14:textId="77777777" w:rsidR="001D3D03" w:rsidRPr="001D3D03" w:rsidRDefault="001D3D03" w:rsidP="002F2AC2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6776" w:type="dxa"/>
          </w:tcPr>
          <w:p w14:paraId="78F92DF1" w14:textId="35D2EEF6" w:rsidR="001D3D03" w:rsidRPr="001D3D03" w:rsidRDefault="00607F1C" w:rsidP="001D3D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="001D3D03" w:rsidRPr="001D3D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спользовать средства и методы работы с библиографическими и иконографическими источниками</w:t>
            </w:r>
          </w:p>
        </w:tc>
      </w:tr>
      <w:tr w:rsidR="001D3D03" w:rsidRPr="00F531A5" w14:paraId="1B208348" w14:textId="77777777" w:rsidTr="00840BBF">
        <w:trPr>
          <w:trHeight w:val="907"/>
        </w:trPr>
        <w:tc>
          <w:tcPr>
            <w:tcW w:w="2830" w:type="dxa"/>
            <w:vMerge/>
          </w:tcPr>
          <w:p w14:paraId="499FEDB5" w14:textId="77777777" w:rsidR="001D3D03" w:rsidRPr="001D3D03" w:rsidRDefault="001D3D03" w:rsidP="002F2AC2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6776" w:type="dxa"/>
          </w:tcPr>
          <w:p w14:paraId="176F125F" w14:textId="69DDD03A" w:rsidR="001D3D03" w:rsidRPr="001D3D03" w:rsidRDefault="00607F1C" w:rsidP="001D3D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="001D3D03" w:rsidRPr="001D3D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формлять результаты работ по сбору, обработке и анализу данных, необходимых для разработки архитектурной концепции</w:t>
            </w:r>
          </w:p>
        </w:tc>
      </w:tr>
      <w:tr w:rsidR="001D3D03" w:rsidRPr="00F531A5" w14:paraId="3D9B1EAF" w14:textId="77777777" w:rsidTr="00840BBF">
        <w:trPr>
          <w:trHeight w:val="1191"/>
        </w:trPr>
        <w:tc>
          <w:tcPr>
            <w:tcW w:w="2830" w:type="dxa"/>
            <w:vMerge/>
          </w:tcPr>
          <w:p w14:paraId="4959208C" w14:textId="77777777" w:rsidR="001D3D03" w:rsidRPr="001D3D03" w:rsidRDefault="001D3D03" w:rsidP="002F2AC2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6776" w:type="dxa"/>
          </w:tcPr>
          <w:p w14:paraId="7B4267F5" w14:textId="3B2235AC" w:rsidR="001D3D03" w:rsidRPr="001D3D03" w:rsidRDefault="00607F1C" w:rsidP="001D3D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="001D3D03" w:rsidRPr="001D3D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формлять описания и обоснования функционально-планировочных, объемно-пространственных, художественных, стилевых и других решений, положенных в основу архитектурной концепции</w:t>
            </w:r>
          </w:p>
        </w:tc>
      </w:tr>
      <w:tr w:rsidR="001D3D03" w:rsidRPr="00F531A5" w14:paraId="4F9A951B" w14:textId="77777777" w:rsidTr="00840BBF">
        <w:trPr>
          <w:trHeight w:val="907"/>
        </w:trPr>
        <w:tc>
          <w:tcPr>
            <w:tcW w:w="2830" w:type="dxa"/>
            <w:vMerge/>
          </w:tcPr>
          <w:p w14:paraId="02F50302" w14:textId="77777777" w:rsidR="001D3D03" w:rsidRPr="001D3D03" w:rsidRDefault="001D3D03" w:rsidP="002F2AC2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6776" w:type="dxa"/>
          </w:tcPr>
          <w:p w14:paraId="0C8118A1" w14:textId="6D8202F6" w:rsidR="001D3D03" w:rsidRPr="001D3D03" w:rsidRDefault="00607F1C" w:rsidP="001D3D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r w:rsidR="001D3D03" w:rsidRPr="001D3D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ыбирать и применять оптимальные формы и методы изображения и моделирования архитектурной формы и пространства</w:t>
            </w:r>
          </w:p>
        </w:tc>
      </w:tr>
      <w:tr w:rsidR="001D3D03" w:rsidRPr="00F531A5" w14:paraId="5525438E" w14:textId="77777777" w:rsidTr="00840BBF">
        <w:trPr>
          <w:trHeight w:val="907"/>
        </w:trPr>
        <w:tc>
          <w:tcPr>
            <w:tcW w:w="2830" w:type="dxa"/>
            <w:vMerge/>
          </w:tcPr>
          <w:p w14:paraId="78571B9D" w14:textId="77777777" w:rsidR="001D3D03" w:rsidRPr="001D3D03" w:rsidRDefault="001D3D03" w:rsidP="002F2AC2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6776" w:type="dxa"/>
          </w:tcPr>
          <w:p w14:paraId="40CB5FC1" w14:textId="544E73CF" w:rsidR="001D3D03" w:rsidRPr="001D3D03" w:rsidRDefault="00607F1C" w:rsidP="001D3D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="001D3D03" w:rsidRPr="001D3D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спользовать средства автоматизации архитектурно-строительного проектирования и компьютерного моделирования</w:t>
            </w:r>
          </w:p>
        </w:tc>
      </w:tr>
      <w:tr w:rsidR="006635A1" w:rsidRPr="00F531A5" w14:paraId="448BB9C4" w14:textId="77777777" w:rsidTr="00840BBF">
        <w:trPr>
          <w:trHeight w:val="454"/>
        </w:trPr>
        <w:tc>
          <w:tcPr>
            <w:tcW w:w="2830" w:type="dxa"/>
            <w:vMerge w:val="restart"/>
          </w:tcPr>
          <w:p w14:paraId="119D93A1" w14:textId="77777777" w:rsidR="006635A1" w:rsidRPr="001D3D03" w:rsidRDefault="006635A1" w:rsidP="005A72B3">
            <w:pPr>
              <w:pStyle w:val="Default"/>
              <w:rPr>
                <w:sz w:val="26"/>
                <w:szCs w:val="26"/>
              </w:rPr>
            </w:pPr>
            <w:r w:rsidRPr="001D3D03">
              <w:rPr>
                <w:sz w:val="26"/>
                <w:szCs w:val="26"/>
              </w:rPr>
              <w:t>Требования к знаниям</w:t>
            </w:r>
          </w:p>
        </w:tc>
        <w:tc>
          <w:tcPr>
            <w:tcW w:w="6776" w:type="dxa"/>
          </w:tcPr>
          <w:p w14:paraId="65353052" w14:textId="752F25A2" w:rsidR="006635A1" w:rsidRPr="001D3D03" w:rsidRDefault="006635A1" w:rsidP="006635A1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1D3D03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Основные виды требований к различным типам объектов капитального строительства, включая социальные, эстетические, функционально-технологические, эргономические и экономические требования</w:t>
            </w:r>
          </w:p>
        </w:tc>
      </w:tr>
      <w:tr w:rsidR="006635A1" w:rsidRPr="00F531A5" w14:paraId="00AB5CF5" w14:textId="77777777" w:rsidTr="00840BBF">
        <w:trPr>
          <w:trHeight w:val="782"/>
        </w:trPr>
        <w:tc>
          <w:tcPr>
            <w:tcW w:w="2830" w:type="dxa"/>
            <w:vMerge/>
          </w:tcPr>
          <w:p w14:paraId="3F627755" w14:textId="77777777" w:rsidR="006635A1" w:rsidRPr="001D3D03" w:rsidRDefault="006635A1" w:rsidP="005A72B3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6776" w:type="dxa"/>
          </w:tcPr>
          <w:p w14:paraId="3F88DDA2" w14:textId="652A8FBA" w:rsidR="006635A1" w:rsidRPr="001D3D03" w:rsidRDefault="00607F1C" w:rsidP="006635A1">
            <w:pPr>
              <w:pStyle w:val="Default"/>
              <w:jc w:val="both"/>
              <w:rPr>
                <w:rFonts w:eastAsia="Times New Roman"/>
                <w:color w:val="auto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о</w:t>
            </w:r>
            <w:r w:rsidR="006635A1" w:rsidRPr="001D3D03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сновные источники получения информации в архитектурном проектировании, включая нормативные, методические, справочные и реферативные источники</w:t>
            </w:r>
          </w:p>
        </w:tc>
      </w:tr>
      <w:tr w:rsidR="006635A1" w:rsidRPr="00F531A5" w14:paraId="7C4E5D0C" w14:textId="77777777" w:rsidTr="00840BBF">
        <w:trPr>
          <w:trHeight w:val="782"/>
        </w:trPr>
        <w:tc>
          <w:tcPr>
            <w:tcW w:w="2830" w:type="dxa"/>
            <w:vMerge/>
          </w:tcPr>
          <w:p w14:paraId="4919D2F5" w14:textId="77777777" w:rsidR="006635A1" w:rsidRPr="001D3D03" w:rsidRDefault="006635A1" w:rsidP="005A72B3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6776" w:type="dxa"/>
          </w:tcPr>
          <w:p w14:paraId="7EBEE46E" w14:textId="12FB800C" w:rsidR="006635A1" w:rsidRPr="006635A1" w:rsidRDefault="00607F1C" w:rsidP="006635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r w:rsidR="006635A1" w:rsidRPr="001D3D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редства и методы сбора и обработки данных об объективных условиях участка застройки, включая обмеры, фотофиксацию, вычерчивание генерального плана местности, макетирование, графическую фиксацию подосновы</w:t>
            </w:r>
          </w:p>
        </w:tc>
      </w:tr>
      <w:tr w:rsidR="006635A1" w:rsidRPr="00F531A5" w14:paraId="2282C90F" w14:textId="77777777" w:rsidTr="00840BBF">
        <w:trPr>
          <w:trHeight w:val="782"/>
        </w:trPr>
        <w:tc>
          <w:tcPr>
            <w:tcW w:w="2830" w:type="dxa"/>
            <w:vMerge/>
          </w:tcPr>
          <w:p w14:paraId="655496C2" w14:textId="77777777" w:rsidR="006635A1" w:rsidRPr="001D3D03" w:rsidRDefault="006635A1" w:rsidP="005A72B3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6776" w:type="dxa"/>
          </w:tcPr>
          <w:p w14:paraId="792884FD" w14:textId="432D4ED9" w:rsidR="006635A1" w:rsidRPr="006635A1" w:rsidRDefault="00607F1C" w:rsidP="006635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</w:t>
            </w:r>
            <w:r w:rsidR="006635A1" w:rsidRPr="001D3D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етоды сбора и анализа данных о социально-культурных условиях района застройки, включая наблюдение, опрос, интервьюирование и анкетирование</w:t>
            </w:r>
          </w:p>
        </w:tc>
      </w:tr>
      <w:tr w:rsidR="006635A1" w:rsidRPr="00F531A5" w14:paraId="6BF204F8" w14:textId="77777777" w:rsidTr="00840BBF">
        <w:trPr>
          <w:trHeight w:val="283"/>
        </w:trPr>
        <w:tc>
          <w:tcPr>
            <w:tcW w:w="2830" w:type="dxa"/>
            <w:vMerge/>
          </w:tcPr>
          <w:p w14:paraId="0E6814B3" w14:textId="77777777" w:rsidR="006635A1" w:rsidRPr="001D3D03" w:rsidRDefault="006635A1" w:rsidP="005A72B3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6776" w:type="dxa"/>
          </w:tcPr>
          <w:p w14:paraId="49EEDF1C" w14:textId="754DC28B" w:rsidR="006635A1" w:rsidRPr="006635A1" w:rsidRDefault="00607F1C" w:rsidP="006635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</w:t>
            </w:r>
            <w:r w:rsidR="006635A1" w:rsidRPr="001D3D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егиональные и местные архитектурные традиции</w:t>
            </w:r>
          </w:p>
        </w:tc>
      </w:tr>
      <w:tr w:rsidR="006635A1" w:rsidRPr="00F531A5" w14:paraId="5728E37D" w14:textId="77777777" w:rsidTr="00840BBF">
        <w:trPr>
          <w:trHeight w:val="567"/>
        </w:trPr>
        <w:tc>
          <w:tcPr>
            <w:tcW w:w="2830" w:type="dxa"/>
            <w:vMerge/>
          </w:tcPr>
          <w:p w14:paraId="3EB58917" w14:textId="77777777" w:rsidR="006635A1" w:rsidRPr="001D3D03" w:rsidRDefault="006635A1" w:rsidP="005A72B3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6776" w:type="dxa"/>
          </w:tcPr>
          <w:p w14:paraId="55591FE1" w14:textId="5E476DD7" w:rsidR="006635A1" w:rsidRPr="006635A1" w:rsidRDefault="00607F1C" w:rsidP="006635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r w:rsidR="006635A1" w:rsidRPr="001D3D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иды и методы проведения предпроектных исследований, включая историографические и культурологические</w:t>
            </w:r>
          </w:p>
        </w:tc>
      </w:tr>
      <w:tr w:rsidR="006635A1" w:rsidRPr="00F531A5" w14:paraId="265B5AD8" w14:textId="77777777" w:rsidTr="00840BBF">
        <w:trPr>
          <w:trHeight w:val="567"/>
        </w:trPr>
        <w:tc>
          <w:tcPr>
            <w:tcW w:w="2830" w:type="dxa"/>
            <w:vMerge/>
          </w:tcPr>
          <w:p w14:paraId="56AC09B3" w14:textId="77777777" w:rsidR="006635A1" w:rsidRPr="001D3D03" w:rsidRDefault="006635A1" w:rsidP="005A72B3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6776" w:type="dxa"/>
          </w:tcPr>
          <w:p w14:paraId="20FD0952" w14:textId="3A4AAFCF" w:rsidR="006635A1" w:rsidRPr="006635A1" w:rsidRDefault="00607F1C" w:rsidP="006635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r w:rsidR="006635A1" w:rsidRPr="001D3D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редства и методы работы с библиографическими и иконографическими источниками</w:t>
            </w:r>
          </w:p>
        </w:tc>
      </w:tr>
      <w:tr w:rsidR="006635A1" w:rsidRPr="00F531A5" w14:paraId="698D696F" w14:textId="77777777" w:rsidTr="00840BBF">
        <w:trPr>
          <w:trHeight w:val="283"/>
        </w:trPr>
        <w:tc>
          <w:tcPr>
            <w:tcW w:w="2830" w:type="dxa"/>
            <w:vMerge/>
          </w:tcPr>
          <w:p w14:paraId="19B8D1F5" w14:textId="77777777" w:rsidR="006635A1" w:rsidRPr="001D3D03" w:rsidRDefault="006635A1" w:rsidP="005A72B3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6776" w:type="dxa"/>
          </w:tcPr>
          <w:p w14:paraId="625B7466" w14:textId="068BBFD3" w:rsidR="006635A1" w:rsidRPr="006635A1" w:rsidRDefault="00607F1C" w:rsidP="006635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r w:rsidR="006635A1" w:rsidRPr="001D3D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редства и методы архитектурного проектирования</w:t>
            </w:r>
          </w:p>
        </w:tc>
      </w:tr>
      <w:tr w:rsidR="006635A1" w:rsidRPr="00F531A5" w14:paraId="607DF3B2" w14:textId="77777777" w:rsidTr="00840BBF">
        <w:trPr>
          <w:trHeight w:val="567"/>
        </w:trPr>
        <w:tc>
          <w:tcPr>
            <w:tcW w:w="2830" w:type="dxa"/>
            <w:vMerge/>
          </w:tcPr>
          <w:p w14:paraId="7112B53E" w14:textId="77777777" w:rsidR="006635A1" w:rsidRPr="001D3D03" w:rsidRDefault="006635A1" w:rsidP="005A72B3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6776" w:type="dxa"/>
          </w:tcPr>
          <w:p w14:paraId="75BFF744" w14:textId="27D08BB1" w:rsidR="006635A1" w:rsidRPr="006635A1" w:rsidRDefault="00607F1C" w:rsidP="006635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="006635A1" w:rsidRPr="001D3D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сновы архитектурной композиции и закономерности визуального восприятия</w:t>
            </w:r>
          </w:p>
        </w:tc>
      </w:tr>
      <w:tr w:rsidR="006635A1" w:rsidRPr="00F531A5" w14:paraId="2E6F161C" w14:textId="77777777" w:rsidTr="00840BBF">
        <w:trPr>
          <w:trHeight w:val="567"/>
        </w:trPr>
        <w:tc>
          <w:tcPr>
            <w:tcW w:w="2830" w:type="dxa"/>
            <w:vMerge/>
          </w:tcPr>
          <w:p w14:paraId="5AFAE794" w14:textId="77777777" w:rsidR="006635A1" w:rsidRPr="001D3D03" w:rsidRDefault="006635A1" w:rsidP="005A72B3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6776" w:type="dxa"/>
          </w:tcPr>
          <w:p w14:paraId="6692F287" w14:textId="34CC972E" w:rsidR="006635A1" w:rsidRPr="006635A1" w:rsidRDefault="00607F1C" w:rsidP="006635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</w:t>
            </w:r>
            <w:r w:rsidR="006635A1" w:rsidRPr="001D3D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етоды наглядного изображения и моделирования архитектурной формы и пространства</w:t>
            </w:r>
          </w:p>
        </w:tc>
      </w:tr>
      <w:tr w:rsidR="006635A1" w:rsidRPr="00F531A5" w14:paraId="2027E4F3" w14:textId="77777777" w:rsidTr="00840BBF">
        <w:trPr>
          <w:trHeight w:val="782"/>
        </w:trPr>
        <w:tc>
          <w:tcPr>
            <w:tcW w:w="2830" w:type="dxa"/>
            <w:vMerge/>
          </w:tcPr>
          <w:p w14:paraId="76B00DAE" w14:textId="77777777" w:rsidR="006635A1" w:rsidRPr="001D3D03" w:rsidRDefault="006635A1" w:rsidP="005A72B3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6776" w:type="dxa"/>
          </w:tcPr>
          <w:p w14:paraId="5B09C06C" w14:textId="58F7C850" w:rsidR="006635A1" w:rsidRPr="006635A1" w:rsidRDefault="00607F1C" w:rsidP="006635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="006635A1" w:rsidRPr="001D3D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сновные способы выражения авторского архитектурного замысла, включая графические, макетные, компьютерного моделирования, вербальные, видео</w:t>
            </w:r>
          </w:p>
        </w:tc>
      </w:tr>
      <w:tr w:rsidR="006635A1" w:rsidRPr="00F531A5" w14:paraId="75988C66" w14:textId="77777777" w:rsidTr="00840BBF">
        <w:trPr>
          <w:trHeight w:val="782"/>
        </w:trPr>
        <w:tc>
          <w:tcPr>
            <w:tcW w:w="2830" w:type="dxa"/>
            <w:vMerge/>
          </w:tcPr>
          <w:p w14:paraId="3586FF77" w14:textId="77777777" w:rsidR="006635A1" w:rsidRPr="001D3D03" w:rsidRDefault="006635A1" w:rsidP="005A72B3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6776" w:type="dxa"/>
          </w:tcPr>
          <w:p w14:paraId="1703531F" w14:textId="5EFE3302" w:rsidR="006635A1" w:rsidRPr="006635A1" w:rsidRDefault="00607F1C" w:rsidP="006635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="006635A1" w:rsidRPr="001D3D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собенности восприятия различных форм представления </w:t>
            </w:r>
            <w:r w:rsidR="006C20B9" w:rsidRPr="006C20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архитектурно-планировочной концепции</w:t>
            </w:r>
            <w:r w:rsidR="006C20B9" w:rsidRPr="001D3D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6635A1" w:rsidRPr="001D3D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архитекторами, специалистами в области строительства, а также лицами, не владеющими профессиональными навыками</w:t>
            </w:r>
          </w:p>
        </w:tc>
      </w:tr>
      <w:tr w:rsidR="006635A1" w:rsidRPr="00F531A5" w14:paraId="181E3482" w14:textId="77777777" w:rsidTr="00840BBF">
        <w:trPr>
          <w:trHeight w:val="782"/>
        </w:trPr>
        <w:tc>
          <w:tcPr>
            <w:tcW w:w="2830" w:type="dxa"/>
            <w:vMerge/>
          </w:tcPr>
          <w:p w14:paraId="784F1179" w14:textId="77777777" w:rsidR="006635A1" w:rsidRPr="001D3D03" w:rsidRDefault="006635A1" w:rsidP="005A72B3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6776" w:type="dxa"/>
          </w:tcPr>
          <w:p w14:paraId="0C5E48DE" w14:textId="3218082B" w:rsidR="006635A1" w:rsidRPr="001D3D03" w:rsidRDefault="00607F1C" w:rsidP="006635A1">
            <w:pPr>
              <w:pStyle w:val="Default"/>
              <w:jc w:val="both"/>
              <w:rPr>
                <w:rFonts w:eastAsia="Times New Roman"/>
                <w:color w:val="auto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о</w:t>
            </w:r>
            <w:r w:rsidR="006635A1" w:rsidRPr="001D3D03">
              <w:rPr>
                <w:rFonts w:eastAsia="Times New Roman"/>
                <w:sz w:val="26"/>
                <w:szCs w:val="26"/>
                <w:lang w:eastAsia="ru-RU"/>
              </w:rPr>
              <w:t>сновные средства автоматизации архитектурно-строительного проектирования и компьютерного моделирования</w:t>
            </w:r>
          </w:p>
        </w:tc>
      </w:tr>
      <w:tr w:rsidR="003E7441" w:rsidRPr="00F531A5" w14:paraId="53521360" w14:textId="77777777" w:rsidTr="00840BBF">
        <w:trPr>
          <w:trHeight w:val="20"/>
        </w:trPr>
        <w:tc>
          <w:tcPr>
            <w:tcW w:w="2830" w:type="dxa"/>
          </w:tcPr>
          <w:p w14:paraId="59D11A1E" w14:textId="77777777" w:rsidR="003E7441" w:rsidRPr="001D3D03" w:rsidRDefault="003E7441" w:rsidP="003E7441">
            <w:pPr>
              <w:pStyle w:val="Default"/>
              <w:rPr>
                <w:sz w:val="26"/>
                <w:szCs w:val="26"/>
              </w:rPr>
            </w:pPr>
            <w:r w:rsidRPr="001D3D03">
              <w:rPr>
                <w:sz w:val="26"/>
                <w:szCs w:val="26"/>
              </w:rPr>
              <w:t>Другие характеристики</w:t>
            </w:r>
          </w:p>
        </w:tc>
        <w:tc>
          <w:tcPr>
            <w:tcW w:w="6776" w:type="dxa"/>
            <w:vAlign w:val="center"/>
          </w:tcPr>
          <w:p w14:paraId="45E3E842" w14:textId="443AC47B" w:rsidR="003E7441" w:rsidRPr="001D3D03" w:rsidRDefault="003E7441" w:rsidP="003E7441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</w:tr>
    </w:tbl>
    <w:p w14:paraId="0EBE3D31" w14:textId="77777777" w:rsidR="002967BE" w:rsidRPr="0095784D" w:rsidRDefault="002967BE" w:rsidP="005A72B3">
      <w:pPr>
        <w:spacing w:after="0" w:line="240" w:lineRule="auto"/>
        <w:rPr>
          <w:sz w:val="26"/>
          <w:szCs w:val="26"/>
        </w:rPr>
      </w:pPr>
    </w:p>
    <w:p w14:paraId="333E492F" w14:textId="77777777" w:rsidR="00DB55D0" w:rsidRPr="006635A1" w:rsidRDefault="00DB55D0" w:rsidP="005A72B3">
      <w:pPr>
        <w:pStyle w:val="Default"/>
        <w:rPr>
          <w:bCs/>
          <w:color w:val="auto"/>
          <w:sz w:val="30"/>
          <w:szCs w:val="30"/>
        </w:rPr>
      </w:pPr>
      <w:r w:rsidRPr="006635A1">
        <w:rPr>
          <w:bCs/>
          <w:color w:val="auto"/>
          <w:sz w:val="30"/>
          <w:szCs w:val="30"/>
        </w:rPr>
        <w:t xml:space="preserve">Трудовая функция </w:t>
      </w:r>
    </w:p>
    <w:p w14:paraId="778A5561" w14:textId="77777777" w:rsidR="006635A1" w:rsidRDefault="006635A1" w:rsidP="005A72B3">
      <w:pPr>
        <w:pStyle w:val="Default"/>
        <w:rPr>
          <w:bCs/>
          <w:color w:val="auto"/>
          <w:sz w:val="26"/>
          <w:szCs w:val="26"/>
        </w:rPr>
      </w:pP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846"/>
        <w:gridCol w:w="7654"/>
        <w:gridCol w:w="1134"/>
      </w:tblGrid>
      <w:tr w:rsidR="006635A1" w14:paraId="730B69C7" w14:textId="77777777" w:rsidTr="00607F1C">
        <w:tc>
          <w:tcPr>
            <w:tcW w:w="846" w:type="dxa"/>
            <w:vAlign w:val="center"/>
          </w:tcPr>
          <w:p w14:paraId="10FA6B1E" w14:textId="77777777" w:rsidR="006635A1" w:rsidRDefault="006635A1" w:rsidP="003E2F4E">
            <w:pPr>
              <w:pStyle w:val="Default"/>
              <w:jc w:val="both"/>
              <w:rPr>
                <w:b/>
                <w:bCs/>
                <w:sz w:val="26"/>
                <w:szCs w:val="26"/>
              </w:rPr>
            </w:pPr>
            <w:r w:rsidRPr="001D3D03">
              <w:rPr>
                <w:sz w:val="26"/>
                <w:szCs w:val="26"/>
              </w:rPr>
              <w:t>02.0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7654" w:type="dxa"/>
            <w:vAlign w:val="center"/>
          </w:tcPr>
          <w:p w14:paraId="71EC218E" w14:textId="3C36BA84" w:rsidR="006635A1" w:rsidRDefault="00E43E8E" w:rsidP="003E2F4E">
            <w:pPr>
              <w:pStyle w:val="Default"/>
              <w:jc w:val="both"/>
              <w:rPr>
                <w:b/>
                <w:bCs/>
                <w:sz w:val="26"/>
                <w:szCs w:val="26"/>
              </w:rPr>
            </w:pPr>
            <w:r w:rsidRPr="001212C5">
              <w:rPr>
                <w:rFonts w:eastAsia="Times New Roman"/>
                <w:sz w:val="26"/>
                <w:szCs w:val="26"/>
                <w:lang w:eastAsia="ru-RU"/>
              </w:rPr>
              <w:t>Разрабатывает отдельные архитектурные и объемно-планировочные решения в составе проектной документации объектов капитального строительства</w:t>
            </w:r>
          </w:p>
        </w:tc>
        <w:tc>
          <w:tcPr>
            <w:tcW w:w="1134" w:type="dxa"/>
            <w:vAlign w:val="center"/>
          </w:tcPr>
          <w:p w14:paraId="0AD0459E" w14:textId="77777777" w:rsidR="006635A1" w:rsidRPr="000216E2" w:rsidRDefault="006635A1" w:rsidP="003E2F4E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</w:tbl>
    <w:p w14:paraId="17E5FE04" w14:textId="77777777" w:rsidR="006635A1" w:rsidRPr="008162F2" w:rsidRDefault="006635A1" w:rsidP="005A72B3">
      <w:pPr>
        <w:pStyle w:val="Default"/>
        <w:rPr>
          <w:bCs/>
          <w:color w:val="auto"/>
          <w:sz w:val="26"/>
          <w:szCs w:val="2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6776"/>
      </w:tblGrid>
      <w:tr w:rsidR="006635A1" w:rsidRPr="007E7996" w14:paraId="642F5EA7" w14:textId="77777777" w:rsidTr="00607F1C">
        <w:trPr>
          <w:trHeight w:val="567"/>
        </w:trPr>
        <w:tc>
          <w:tcPr>
            <w:tcW w:w="2830" w:type="dxa"/>
            <w:vMerge w:val="restart"/>
          </w:tcPr>
          <w:p w14:paraId="6D4EA9B4" w14:textId="0FF7CF9D" w:rsidR="006635A1" w:rsidRPr="006635A1" w:rsidRDefault="006635A1" w:rsidP="005A72B3">
            <w:pPr>
              <w:pStyle w:val="Default"/>
              <w:rPr>
                <w:sz w:val="26"/>
                <w:szCs w:val="26"/>
              </w:rPr>
            </w:pPr>
            <w:r w:rsidRPr="006635A1">
              <w:rPr>
                <w:sz w:val="26"/>
                <w:szCs w:val="26"/>
              </w:rPr>
              <w:t xml:space="preserve">ТД </w:t>
            </w:r>
          </w:p>
        </w:tc>
        <w:tc>
          <w:tcPr>
            <w:tcW w:w="6776" w:type="dxa"/>
          </w:tcPr>
          <w:p w14:paraId="7DD15ED0" w14:textId="77777777" w:rsidR="006635A1" w:rsidRPr="006635A1" w:rsidRDefault="006635A1" w:rsidP="00E43E8E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6635A1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Разрабатывает задания на проектирование отдельных архитектурных и объемно-планировочных решений</w:t>
            </w:r>
          </w:p>
        </w:tc>
      </w:tr>
      <w:tr w:rsidR="006635A1" w:rsidRPr="007E7996" w14:paraId="7D134131" w14:textId="77777777" w:rsidTr="00607F1C">
        <w:trPr>
          <w:trHeight w:val="907"/>
        </w:trPr>
        <w:tc>
          <w:tcPr>
            <w:tcW w:w="2830" w:type="dxa"/>
            <w:vMerge/>
          </w:tcPr>
          <w:p w14:paraId="084F07B6" w14:textId="77777777" w:rsidR="006635A1" w:rsidRPr="006635A1" w:rsidRDefault="006635A1" w:rsidP="005A72B3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6776" w:type="dxa"/>
          </w:tcPr>
          <w:p w14:paraId="5AE778D4" w14:textId="625E66E7" w:rsidR="006635A1" w:rsidRPr="0056188E" w:rsidRDefault="00B95E02" w:rsidP="00E43E8E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р</w:t>
            </w:r>
            <w:r w:rsidR="006635A1" w:rsidRPr="006635A1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азрабатывает варианты отдельных архитектурных и объемно-планировочных решений в составе проектной документации объектов капитального строительства</w:t>
            </w:r>
          </w:p>
        </w:tc>
      </w:tr>
      <w:tr w:rsidR="006635A1" w:rsidRPr="007E7996" w14:paraId="0C0CA1DD" w14:textId="77777777" w:rsidTr="00607F1C">
        <w:trPr>
          <w:trHeight w:val="624"/>
        </w:trPr>
        <w:tc>
          <w:tcPr>
            <w:tcW w:w="2830" w:type="dxa"/>
            <w:vMerge/>
          </w:tcPr>
          <w:p w14:paraId="66B8EF62" w14:textId="77777777" w:rsidR="006635A1" w:rsidRPr="006635A1" w:rsidRDefault="006635A1" w:rsidP="005A72B3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6776" w:type="dxa"/>
          </w:tcPr>
          <w:p w14:paraId="5FC462BC" w14:textId="15CCC566" w:rsidR="006635A1" w:rsidRPr="0056188E" w:rsidRDefault="00B95E02" w:rsidP="00E43E8E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о</w:t>
            </w:r>
            <w:r w:rsidR="006635A1" w:rsidRPr="006635A1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ценивает применимость типовых архитектурных узлов и деталей объемно-планировочных решений</w:t>
            </w:r>
          </w:p>
        </w:tc>
      </w:tr>
      <w:tr w:rsidR="006635A1" w:rsidRPr="007E7996" w14:paraId="5C3BE8F2" w14:textId="77777777" w:rsidTr="00607F1C">
        <w:trPr>
          <w:trHeight w:val="1067"/>
        </w:trPr>
        <w:tc>
          <w:tcPr>
            <w:tcW w:w="2830" w:type="dxa"/>
            <w:vMerge/>
          </w:tcPr>
          <w:p w14:paraId="5BAA4D69" w14:textId="77777777" w:rsidR="006635A1" w:rsidRPr="006635A1" w:rsidRDefault="006635A1" w:rsidP="005A72B3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6776" w:type="dxa"/>
          </w:tcPr>
          <w:p w14:paraId="2F68A2D7" w14:textId="13FCF901" w:rsidR="006635A1" w:rsidRPr="0056188E" w:rsidRDefault="00B95E02" w:rsidP="00E43E8E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с</w:t>
            </w:r>
            <w:r w:rsidR="006635A1" w:rsidRPr="006635A1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огласовывает архитектурные и объемно-планировочные решения с разрабатываемыми решениями по другим разделам проектной документации</w:t>
            </w:r>
          </w:p>
        </w:tc>
      </w:tr>
      <w:tr w:rsidR="006635A1" w:rsidRPr="007E7996" w14:paraId="40375F38" w14:textId="77777777" w:rsidTr="00607F1C">
        <w:trPr>
          <w:trHeight w:val="1067"/>
        </w:trPr>
        <w:tc>
          <w:tcPr>
            <w:tcW w:w="2830" w:type="dxa"/>
            <w:vMerge/>
          </w:tcPr>
          <w:p w14:paraId="016479C3" w14:textId="77777777" w:rsidR="006635A1" w:rsidRPr="006635A1" w:rsidRDefault="006635A1" w:rsidP="005A72B3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6776" w:type="dxa"/>
          </w:tcPr>
          <w:p w14:paraId="069FEC42" w14:textId="33A3FBEF" w:rsidR="006635A1" w:rsidRPr="0056188E" w:rsidRDefault="00B95E02" w:rsidP="00E43E8E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о</w:t>
            </w:r>
            <w:r w:rsidR="006635A1" w:rsidRPr="006635A1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беспечивает соблюдение норм законодательства Республики Беларусь и иных нормативных правовых актов, а также стандартов выполнения работ и применяемых материалов</w:t>
            </w:r>
          </w:p>
        </w:tc>
      </w:tr>
      <w:tr w:rsidR="006635A1" w:rsidRPr="007E7996" w14:paraId="2732AA43" w14:textId="77777777" w:rsidTr="00607F1C">
        <w:trPr>
          <w:trHeight w:val="1067"/>
        </w:trPr>
        <w:tc>
          <w:tcPr>
            <w:tcW w:w="2830" w:type="dxa"/>
            <w:vMerge/>
          </w:tcPr>
          <w:p w14:paraId="274CB202" w14:textId="77777777" w:rsidR="006635A1" w:rsidRPr="006635A1" w:rsidRDefault="006635A1" w:rsidP="005A72B3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6776" w:type="dxa"/>
          </w:tcPr>
          <w:p w14:paraId="4455B5F7" w14:textId="13F36D77" w:rsidR="006635A1" w:rsidRPr="0056188E" w:rsidRDefault="00B95E02" w:rsidP="00E43E8E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р</w:t>
            </w:r>
            <w:r w:rsidR="006635A1" w:rsidRPr="006635A1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 xml:space="preserve">азрабатывает архитектурные и проектные решения зданий, сооружений и их комплексов с учетом требований </w:t>
            </w:r>
            <w:r w:rsidR="006635A1" w:rsidRPr="006635A1">
              <w:rPr>
                <w:rFonts w:eastAsia="Times New Roman"/>
                <w:sz w:val="26"/>
                <w:szCs w:val="26"/>
                <w:lang w:eastAsia="ru-RU"/>
              </w:rPr>
              <w:t>законодательства Республики Беларусь по обеспечению безбарьерной среды для маломобильных групп населения</w:t>
            </w:r>
          </w:p>
        </w:tc>
      </w:tr>
      <w:tr w:rsidR="006635A1" w:rsidRPr="007E7996" w14:paraId="32E34416" w14:textId="77777777" w:rsidTr="00CB46A8">
        <w:trPr>
          <w:trHeight w:val="586"/>
        </w:trPr>
        <w:tc>
          <w:tcPr>
            <w:tcW w:w="2830" w:type="dxa"/>
            <w:vMerge/>
          </w:tcPr>
          <w:p w14:paraId="5DBA8489" w14:textId="77777777" w:rsidR="006635A1" w:rsidRPr="006635A1" w:rsidRDefault="006635A1" w:rsidP="005A72B3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6776" w:type="dxa"/>
          </w:tcPr>
          <w:p w14:paraId="577B5E73" w14:textId="7D972998" w:rsidR="006635A1" w:rsidRPr="006635A1" w:rsidRDefault="00B95E02" w:rsidP="00E43E8E">
            <w:pPr>
              <w:pStyle w:val="Default"/>
              <w:jc w:val="both"/>
              <w:rPr>
                <w:rFonts w:eastAsia="Times New Roman"/>
                <w:color w:val="auto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в</w:t>
            </w:r>
            <w:r w:rsidR="006635A1" w:rsidRPr="006635A1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 xml:space="preserve">носит изменения в проектную документацию по отдельным архитектурным и объемно-планировочным </w:t>
            </w:r>
            <w:r w:rsidR="006635A1" w:rsidRPr="006635A1">
              <w:rPr>
                <w:rFonts w:eastAsia="Times New Roman"/>
                <w:color w:val="auto"/>
                <w:sz w:val="26"/>
                <w:szCs w:val="26"/>
                <w:lang w:eastAsia="ru-RU"/>
              </w:rPr>
              <w:lastRenderedPageBreak/>
              <w:t>решениям в соответствии с требованиями и рекомендациями заказчика, уполномоченных организаций</w:t>
            </w:r>
          </w:p>
        </w:tc>
      </w:tr>
      <w:tr w:rsidR="00B2506B" w:rsidRPr="007E7996" w14:paraId="5B1A3C99" w14:textId="77777777" w:rsidTr="00607F1C">
        <w:trPr>
          <w:trHeight w:val="227"/>
        </w:trPr>
        <w:tc>
          <w:tcPr>
            <w:tcW w:w="2830" w:type="dxa"/>
            <w:vMerge w:val="restart"/>
          </w:tcPr>
          <w:p w14:paraId="53B7BF75" w14:textId="77777777" w:rsidR="00B2506B" w:rsidRPr="006635A1" w:rsidRDefault="00B2506B" w:rsidP="00B80EA1">
            <w:pPr>
              <w:pStyle w:val="Default"/>
              <w:rPr>
                <w:sz w:val="26"/>
                <w:szCs w:val="26"/>
              </w:rPr>
            </w:pPr>
            <w:r w:rsidRPr="006635A1">
              <w:rPr>
                <w:sz w:val="26"/>
                <w:szCs w:val="26"/>
              </w:rPr>
              <w:lastRenderedPageBreak/>
              <w:t xml:space="preserve">Требования к умениям </w:t>
            </w:r>
          </w:p>
        </w:tc>
        <w:tc>
          <w:tcPr>
            <w:tcW w:w="6776" w:type="dxa"/>
            <w:vAlign w:val="center"/>
          </w:tcPr>
          <w:p w14:paraId="4B38BF93" w14:textId="33D0629B" w:rsidR="00B2506B" w:rsidRPr="006635A1" w:rsidRDefault="00B2506B" w:rsidP="00B25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35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Осуществлять анализ содержания проектных задач</w:t>
            </w:r>
          </w:p>
        </w:tc>
      </w:tr>
      <w:tr w:rsidR="00B2506B" w:rsidRPr="007E7996" w14:paraId="79B30C20" w14:textId="77777777" w:rsidTr="00607F1C">
        <w:trPr>
          <w:trHeight w:val="57"/>
        </w:trPr>
        <w:tc>
          <w:tcPr>
            <w:tcW w:w="2830" w:type="dxa"/>
            <w:vMerge/>
          </w:tcPr>
          <w:p w14:paraId="18939D64" w14:textId="77777777" w:rsidR="00B2506B" w:rsidRPr="006635A1" w:rsidRDefault="00B2506B" w:rsidP="00B80EA1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6776" w:type="dxa"/>
            <w:vAlign w:val="center"/>
          </w:tcPr>
          <w:p w14:paraId="7209B6B4" w14:textId="7C2F1EB8" w:rsidR="00B2506B" w:rsidRPr="006635A1" w:rsidRDefault="00607F1C" w:rsidP="00B25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r w:rsidR="00B2506B" w:rsidRPr="006635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ыбирать методы и средства решения проектных задач</w:t>
            </w:r>
          </w:p>
        </w:tc>
      </w:tr>
      <w:tr w:rsidR="00B2506B" w:rsidRPr="007E7996" w14:paraId="17573633" w14:textId="77777777" w:rsidTr="00607F1C">
        <w:trPr>
          <w:trHeight w:val="794"/>
        </w:trPr>
        <w:tc>
          <w:tcPr>
            <w:tcW w:w="2830" w:type="dxa"/>
            <w:vMerge/>
          </w:tcPr>
          <w:p w14:paraId="64E527D3" w14:textId="77777777" w:rsidR="00B2506B" w:rsidRPr="006635A1" w:rsidRDefault="00B2506B" w:rsidP="00B80EA1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6776" w:type="dxa"/>
            <w:vAlign w:val="center"/>
          </w:tcPr>
          <w:p w14:paraId="4635C1C3" w14:textId="274D3AF1" w:rsidR="00B2506B" w:rsidRPr="006635A1" w:rsidRDefault="00607F1C" w:rsidP="00B25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="00B2506B" w:rsidRPr="006635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существлять выбор оптимальных методов и средств разработки отдельных архитектурных и объемно-планировочных решений</w:t>
            </w:r>
          </w:p>
        </w:tc>
      </w:tr>
      <w:tr w:rsidR="00B2506B" w:rsidRPr="007E7996" w14:paraId="7B7A5BA3" w14:textId="77777777" w:rsidTr="00607F1C">
        <w:trPr>
          <w:trHeight w:val="907"/>
        </w:trPr>
        <w:tc>
          <w:tcPr>
            <w:tcW w:w="2830" w:type="dxa"/>
            <w:vMerge/>
          </w:tcPr>
          <w:p w14:paraId="07C70CA3" w14:textId="77777777" w:rsidR="00B2506B" w:rsidRPr="006635A1" w:rsidRDefault="00B2506B" w:rsidP="00B80EA1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6776" w:type="dxa"/>
            <w:vAlign w:val="center"/>
          </w:tcPr>
          <w:p w14:paraId="7A3C6EFA" w14:textId="49ADD5A6" w:rsidR="00B2506B" w:rsidRPr="006635A1" w:rsidRDefault="00607F1C" w:rsidP="00B25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="00B2506B" w:rsidRPr="006635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пределять объемы и сроки выполнения работ по проектированию отдельных архитектурных и объемно-планировочных решений</w:t>
            </w:r>
          </w:p>
        </w:tc>
      </w:tr>
      <w:tr w:rsidR="00B2506B" w:rsidRPr="007E7996" w14:paraId="79D0A76F" w14:textId="77777777" w:rsidTr="00607F1C">
        <w:trPr>
          <w:trHeight w:val="964"/>
        </w:trPr>
        <w:tc>
          <w:tcPr>
            <w:tcW w:w="2830" w:type="dxa"/>
            <w:vMerge/>
          </w:tcPr>
          <w:p w14:paraId="201A6EEF" w14:textId="77777777" w:rsidR="00B2506B" w:rsidRPr="006635A1" w:rsidRDefault="00B2506B" w:rsidP="00B80EA1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6776" w:type="dxa"/>
            <w:vAlign w:val="center"/>
          </w:tcPr>
          <w:p w14:paraId="311E7DE6" w14:textId="2CEA1800" w:rsidR="00B2506B" w:rsidRPr="006635A1" w:rsidRDefault="00607F1C" w:rsidP="00B25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="00B2506B" w:rsidRPr="006635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существлять и обосновывать выбор архитектурных и объемно-планировочных решений в контексте заданно</w:t>
            </w:r>
            <w:r w:rsidR="006C20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й</w:t>
            </w:r>
            <w:r w:rsidR="00B2506B" w:rsidRPr="006635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6C20B9" w:rsidRPr="006C20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архитектурно-планировочной концепции</w:t>
            </w:r>
            <w:r w:rsidR="00B2506B" w:rsidRPr="006635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функционально-технологических, эргономических и эстетических требований, установленных заданием на проектирование</w:t>
            </w:r>
          </w:p>
        </w:tc>
      </w:tr>
      <w:tr w:rsidR="00B2506B" w:rsidRPr="007E7996" w14:paraId="63B66424" w14:textId="77777777" w:rsidTr="00607F1C">
        <w:trPr>
          <w:trHeight w:val="850"/>
        </w:trPr>
        <w:tc>
          <w:tcPr>
            <w:tcW w:w="2830" w:type="dxa"/>
            <w:vMerge/>
          </w:tcPr>
          <w:p w14:paraId="54B44715" w14:textId="77777777" w:rsidR="00B2506B" w:rsidRPr="006635A1" w:rsidRDefault="00B2506B" w:rsidP="00B80EA1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6776" w:type="dxa"/>
            <w:vAlign w:val="center"/>
          </w:tcPr>
          <w:p w14:paraId="2317D0EA" w14:textId="2BA7718C" w:rsidR="00B2506B" w:rsidRPr="006635A1" w:rsidRDefault="00607F1C" w:rsidP="00B25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="00B2506B" w:rsidRPr="006635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существлять выбор оптимальных методов и средств формирования безбарьерной среды при разработке проектной документации</w:t>
            </w:r>
          </w:p>
        </w:tc>
      </w:tr>
      <w:tr w:rsidR="00B2506B" w:rsidRPr="007E7996" w14:paraId="5E3F3C66" w14:textId="77777777" w:rsidTr="00607F1C">
        <w:trPr>
          <w:trHeight w:val="907"/>
        </w:trPr>
        <w:tc>
          <w:tcPr>
            <w:tcW w:w="2830" w:type="dxa"/>
            <w:vMerge/>
          </w:tcPr>
          <w:p w14:paraId="672CAFB0" w14:textId="77777777" w:rsidR="00B2506B" w:rsidRPr="006635A1" w:rsidRDefault="00B2506B" w:rsidP="00B80EA1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6776" w:type="dxa"/>
            <w:vAlign w:val="center"/>
          </w:tcPr>
          <w:p w14:paraId="385CE162" w14:textId="51BBCE84" w:rsidR="00B2506B" w:rsidRPr="006635A1" w:rsidRDefault="00607F1C" w:rsidP="00B25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="00B2506B" w:rsidRPr="006635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спользовать методы моделирования и гармонизации искусственной среды обитания при разработке архитектурных и объемно-планировочных решений</w:t>
            </w:r>
          </w:p>
        </w:tc>
      </w:tr>
      <w:tr w:rsidR="00B2506B" w:rsidRPr="007E7996" w14:paraId="3DA2E8A3" w14:textId="77777777" w:rsidTr="00607F1C">
        <w:trPr>
          <w:trHeight w:val="907"/>
        </w:trPr>
        <w:tc>
          <w:tcPr>
            <w:tcW w:w="2830" w:type="dxa"/>
            <w:vMerge/>
          </w:tcPr>
          <w:p w14:paraId="3AFD000E" w14:textId="77777777" w:rsidR="00B2506B" w:rsidRPr="006635A1" w:rsidRDefault="00B2506B" w:rsidP="00B80EA1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6776" w:type="dxa"/>
            <w:vAlign w:val="center"/>
          </w:tcPr>
          <w:p w14:paraId="16F7DB40" w14:textId="2CEE82CF" w:rsidR="00B2506B" w:rsidRPr="006635A1" w:rsidRDefault="00607F1C" w:rsidP="00B25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="00B2506B" w:rsidRPr="006635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пределять допустимые варианты изменений разрабатываемых архитектурных и объемно-планировочных решений при согласовании с решениями по другим разделам проектной документации</w:t>
            </w:r>
          </w:p>
        </w:tc>
      </w:tr>
      <w:tr w:rsidR="00B2506B" w:rsidRPr="007E7996" w14:paraId="01152496" w14:textId="77777777" w:rsidTr="00607F1C">
        <w:trPr>
          <w:trHeight w:val="850"/>
        </w:trPr>
        <w:tc>
          <w:tcPr>
            <w:tcW w:w="2830" w:type="dxa"/>
            <w:vMerge/>
          </w:tcPr>
          <w:p w14:paraId="2DC38C82" w14:textId="77777777" w:rsidR="00B2506B" w:rsidRPr="006635A1" w:rsidRDefault="00B2506B" w:rsidP="00B80EA1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6776" w:type="dxa"/>
            <w:vAlign w:val="center"/>
          </w:tcPr>
          <w:p w14:paraId="41F22228" w14:textId="551D0568" w:rsidR="00B2506B" w:rsidRPr="006635A1" w:rsidRDefault="00607F1C" w:rsidP="00B25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="00B2506B" w:rsidRPr="006635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роводить расчет технико-экономических показателей архитектурных и объемно-планировочных решений объекта капитального строительства</w:t>
            </w:r>
          </w:p>
        </w:tc>
      </w:tr>
      <w:tr w:rsidR="00B2506B" w:rsidRPr="007E7996" w14:paraId="0464D5A7" w14:textId="77777777" w:rsidTr="00607F1C">
        <w:trPr>
          <w:trHeight w:val="1005"/>
        </w:trPr>
        <w:tc>
          <w:tcPr>
            <w:tcW w:w="2830" w:type="dxa"/>
            <w:vMerge/>
          </w:tcPr>
          <w:p w14:paraId="23294FFB" w14:textId="77777777" w:rsidR="00B2506B" w:rsidRPr="006635A1" w:rsidRDefault="00B2506B" w:rsidP="00B80EA1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6776" w:type="dxa"/>
            <w:vAlign w:val="center"/>
          </w:tcPr>
          <w:p w14:paraId="02EE2096" w14:textId="55654830" w:rsidR="00B2506B" w:rsidRPr="006635A1" w:rsidRDefault="00607F1C" w:rsidP="00B25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</w:t>
            </w:r>
            <w:r w:rsidR="00B2506B" w:rsidRPr="006635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ормулировать обоснования архитектурных и объемно-планировочных решений объекта капитального строительства, включая архитектурно-художественные, объемно-пространственные и технико-экономические обоснования</w:t>
            </w:r>
          </w:p>
        </w:tc>
      </w:tr>
      <w:tr w:rsidR="00B2506B" w:rsidRPr="007E7996" w14:paraId="25F73A8D" w14:textId="77777777" w:rsidTr="00607F1C">
        <w:trPr>
          <w:trHeight w:val="850"/>
        </w:trPr>
        <w:tc>
          <w:tcPr>
            <w:tcW w:w="2830" w:type="dxa"/>
            <w:vMerge/>
          </w:tcPr>
          <w:p w14:paraId="2B651783" w14:textId="77777777" w:rsidR="00B2506B" w:rsidRPr="006635A1" w:rsidRDefault="00B2506B" w:rsidP="00B80EA1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6776" w:type="dxa"/>
            <w:vAlign w:val="center"/>
          </w:tcPr>
          <w:p w14:paraId="6043D961" w14:textId="298F3860" w:rsidR="00B2506B" w:rsidRPr="006635A1" w:rsidRDefault="00607F1C" w:rsidP="00B25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="00B2506B" w:rsidRPr="006635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спользовать средства автоматизации архитектурно-строительного проектирования и компьютерного моделирования</w:t>
            </w:r>
          </w:p>
        </w:tc>
      </w:tr>
      <w:tr w:rsidR="00B2506B" w:rsidRPr="007E7996" w14:paraId="4D234AAE" w14:textId="77777777" w:rsidTr="00607F1C">
        <w:trPr>
          <w:trHeight w:val="990"/>
        </w:trPr>
        <w:tc>
          <w:tcPr>
            <w:tcW w:w="2830" w:type="dxa"/>
            <w:vMerge w:val="restart"/>
          </w:tcPr>
          <w:p w14:paraId="188E04AC" w14:textId="77777777" w:rsidR="00B2506B" w:rsidRPr="006635A1" w:rsidRDefault="00B2506B" w:rsidP="005A72B3">
            <w:pPr>
              <w:pStyle w:val="Default"/>
              <w:rPr>
                <w:sz w:val="26"/>
                <w:szCs w:val="26"/>
              </w:rPr>
            </w:pPr>
            <w:r w:rsidRPr="006635A1">
              <w:rPr>
                <w:sz w:val="26"/>
                <w:szCs w:val="26"/>
              </w:rPr>
              <w:t>Требования к знаниям</w:t>
            </w:r>
          </w:p>
        </w:tc>
        <w:tc>
          <w:tcPr>
            <w:tcW w:w="6776" w:type="dxa"/>
          </w:tcPr>
          <w:p w14:paraId="1B55FEF9" w14:textId="767273AB" w:rsidR="00B2506B" w:rsidRPr="00A53D4B" w:rsidRDefault="00B2506B" w:rsidP="00A53D4B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6635A1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 xml:space="preserve">Требования законодательства Республики Беларусь, иных нормативных правовых актов, технических нормативных правовых актов </w:t>
            </w:r>
            <w:r w:rsidR="00E43E8E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в области</w:t>
            </w:r>
            <w:r w:rsidRPr="006635A1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 xml:space="preserve"> архитектурно-строительно</w:t>
            </w:r>
            <w:r w:rsidR="00E43E8E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го</w:t>
            </w:r>
            <w:r w:rsidRPr="006635A1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 xml:space="preserve"> проектировани</w:t>
            </w:r>
            <w:r w:rsidR="00E43E8E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я</w:t>
            </w:r>
            <w:r w:rsidRPr="006635A1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, включая технические регламенты, национальные стандарты, санитарные нормы и правила</w:t>
            </w:r>
          </w:p>
        </w:tc>
      </w:tr>
      <w:tr w:rsidR="00B2506B" w:rsidRPr="007E7996" w14:paraId="2E98874C" w14:textId="77777777" w:rsidTr="00607F1C">
        <w:trPr>
          <w:trHeight w:val="975"/>
        </w:trPr>
        <w:tc>
          <w:tcPr>
            <w:tcW w:w="2830" w:type="dxa"/>
            <w:vMerge/>
          </w:tcPr>
          <w:p w14:paraId="5DF4E634" w14:textId="77777777" w:rsidR="00B2506B" w:rsidRPr="006635A1" w:rsidRDefault="00B2506B" w:rsidP="005A72B3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6776" w:type="dxa"/>
          </w:tcPr>
          <w:p w14:paraId="17302F70" w14:textId="1FCC5B30" w:rsidR="00B2506B" w:rsidRPr="00A53D4B" w:rsidRDefault="00607F1C" w:rsidP="00A53D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</w:t>
            </w:r>
            <w:r w:rsidR="00B2506B" w:rsidRPr="006635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ребования законодательства Республики Беларусь</w:t>
            </w:r>
            <w:r w:rsidR="00E43E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B2506B" w:rsidRPr="006635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E43E8E" w:rsidRPr="00E43E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иных нормативных правовых актов, технических нормативных правовых актов</w:t>
            </w:r>
            <w:r w:rsidR="00B2506B" w:rsidRPr="00E43E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 обеспечению безбарьерной </w:t>
            </w:r>
            <w:r w:rsidR="00B2506B" w:rsidRPr="006635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среды для маломобильных групп населения</w:t>
            </w:r>
          </w:p>
        </w:tc>
      </w:tr>
      <w:tr w:rsidR="00B2506B" w:rsidRPr="007E7996" w14:paraId="0C51F222" w14:textId="77777777" w:rsidTr="00607F1C">
        <w:trPr>
          <w:trHeight w:val="907"/>
        </w:trPr>
        <w:tc>
          <w:tcPr>
            <w:tcW w:w="2830" w:type="dxa"/>
            <w:vMerge/>
          </w:tcPr>
          <w:p w14:paraId="2C8B3D83" w14:textId="77777777" w:rsidR="00B2506B" w:rsidRPr="006635A1" w:rsidRDefault="00B2506B" w:rsidP="005A72B3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6776" w:type="dxa"/>
          </w:tcPr>
          <w:p w14:paraId="74C38854" w14:textId="7DD301D9" w:rsidR="00B2506B" w:rsidRPr="00A53D4B" w:rsidRDefault="00607F1C" w:rsidP="00A53D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</w:t>
            </w:r>
            <w:r w:rsidR="00B2506B" w:rsidRPr="006635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ребования международных нормативных технических документов </w:t>
            </w:r>
            <w:r w:rsidR="00E43E8E" w:rsidRPr="00E43E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области</w:t>
            </w:r>
            <w:r w:rsidR="00B2506B" w:rsidRPr="006635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архитектурно-строительно</w:t>
            </w:r>
            <w:r w:rsidR="00E43E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</w:t>
            </w:r>
            <w:r w:rsidR="00B2506B" w:rsidRPr="006635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проектировани</w:t>
            </w:r>
            <w:r w:rsidR="00E43E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</w:t>
            </w:r>
            <w:r w:rsidR="00B2506B" w:rsidRPr="006635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особенности их применения</w:t>
            </w:r>
          </w:p>
        </w:tc>
      </w:tr>
      <w:tr w:rsidR="00B2506B" w:rsidRPr="007E7996" w14:paraId="78A0BD04" w14:textId="77777777" w:rsidTr="00607F1C">
        <w:trPr>
          <w:trHeight w:val="975"/>
        </w:trPr>
        <w:tc>
          <w:tcPr>
            <w:tcW w:w="2830" w:type="dxa"/>
            <w:vMerge/>
          </w:tcPr>
          <w:p w14:paraId="3EC2C051" w14:textId="77777777" w:rsidR="00B2506B" w:rsidRPr="006635A1" w:rsidRDefault="00B2506B" w:rsidP="005A72B3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6776" w:type="dxa"/>
          </w:tcPr>
          <w:p w14:paraId="5058C595" w14:textId="22FAD1A1" w:rsidR="00B2506B" w:rsidRPr="00A53D4B" w:rsidRDefault="00607F1C" w:rsidP="00A53D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r w:rsidR="00B2506B" w:rsidRPr="006635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оциальные, функционально-технологические, эргономические, эстетические и экономические требования к различным типам объектов капитального строительств</w:t>
            </w:r>
          </w:p>
        </w:tc>
      </w:tr>
      <w:tr w:rsidR="00B2506B" w:rsidRPr="007E7996" w14:paraId="772A912B" w14:textId="77777777" w:rsidTr="00607F1C">
        <w:trPr>
          <w:trHeight w:val="567"/>
        </w:trPr>
        <w:tc>
          <w:tcPr>
            <w:tcW w:w="2830" w:type="dxa"/>
            <w:vMerge/>
          </w:tcPr>
          <w:p w14:paraId="49804521" w14:textId="77777777" w:rsidR="00B2506B" w:rsidRPr="006635A1" w:rsidRDefault="00B2506B" w:rsidP="005A72B3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6776" w:type="dxa"/>
          </w:tcPr>
          <w:p w14:paraId="58E8D46F" w14:textId="0B48C144" w:rsidR="00B2506B" w:rsidRPr="00A53D4B" w:rsidRDefault="00607F1C" w:rsidP="00A53D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="00B2506B" w:rsidRPr="006635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сновы архитектурной композиции и закономерности визуального восприятия</w:t>
            </w:r>
          </w:p>
        </w:tc>
      </w:tr>
      <w:tr w:rsidR="00B2506B" w:rsidRPr="007E7996" w14:paraId="656E8A51" w14:textId="77777777" w:rsidTr="00607F1C">
        <w:trPr>
          <w:trHeight w:val="907"/>
        </w:trPr>
        <w:tc>
          <w:tcPr>
            <w:tcW w:w="2830" w:type="dxa"/>
            <w:vMerge/>
          </w:tcPr>
          <w:p w14:paraId="37101F93" w14:textId="77777777" w:rsidR="00B2506B" w:rsidRPr="006635A1" w:rsidRDefault="00B2506B" w:rsidP="005A72B3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6776" w:type="dxa"/>
          </w:tcPr>
          <w:p w14:paraId="0098151C" w14:textId="012B14E4" w:rsidR="00B2506B" w:rsidRPr="00A53D4B" w:rsidRDefault="00607F1C" w:rsidP="00A53D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r w:rsidR="00B2506B" w:rsidRPr="006635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оциально-культурные, демографические, психологические, функциональные основы формирования архитектурной среды</w:t>
            </w:r>
          </w:p>
        </w:tc>
      </w:tr>
      <w:tr w:rsidR="00B2506B" w:rsidRPr="007E7996" w14:paraId="10ACB2FF" w14:textId="77777777" w:rsidTr="00607F1C">
        <w:trPr>
          <w:trHeight w:val="975"/>
        </w:trPr>
        <w:tc>
          <w:tcPr>
            <w:tcW w:w="2830" w:type="dxa"/>
            <w:vMerge/>
          </w:tcPr>
          <w:p w14:paraId="5CBD39A4" w14:textId="77777777" w:rsidR="00B2506B" w:rsidRPr="006635A1" w:rsidRDefault="00B2506B" w:rsidP="005A72B3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6776" w:type="dxa"/>
          </w:tcPr>
          <w:p w14:paraId="62592351" w14:textId="6CCD115E" w:rsidR="00B2506B" w:rsidRPr="00A53D4B" w:rsidRDefault="00607F1C" w:rsidP="00A53D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r w:rsidR="00B2506B" w:rsidRPr="006635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заимосвязь объемно-пространственных, конструктивных, инженерных решений и эксплуатационных качеств объектов капитального строительства</w:t>
            </w:r>
          </w:p>
        </w:tc>
      </w:tr>
      <w:tr w:rsidR="00B2506B" w:rsidRPr="007E7996" w14:paraId="225C8D7C" w14:textId="77777777" w:rsidTr="00607F1C">
        <w:trPr>
          <w:trHeight w:val="975"/>
        </w:trPr>
        <w:tc>
          <w:tcPr>
            <w:tcW w:w="2830" w:type="dxa"/>
            <w:vMerge/>
          </w:tcPr>
          <w:p w14:paraId="4C5B8893" w14:textId="77777777" w:rsidR="00B2506B" w:rsidRPr="006635A1" w:rsidRDefault="00B2506B" w:rsidP="005A72B3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6776" w:type="dxa"/>
          </w:tcPr>
          <w:p w14:paraId="6E93421F" w14:textId="1220393D" w:rsidR="00B2506B" w:rsidRPr="00A53D4B" w:rsidRDefault="00607F1C" w:rsidP="00A53D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="00B2506B" w:rsidRPr="006635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сновы проектирования конструктивных решений объекта капитального строительства, основы расчета конструктивных решений на основные воздействия и нагрузки</w:t>
            </w:r>
          </w:p>
        </w:tc>
      </w:tr>
      <w:tr w:rsidR="00B2506B" w:rsidRPr="007E7996" w14:paraId="38618A27" w14:textId="77777777" w:rsidTr="00607F1C">
        <w:trPr>
          <w:trHeight w:val="907"/>
        </w:trPr>
        <w:tc>
          <w:tcPr>
            <w:tcW w:w="2830" w:type="dxa"/>
            <w:vMerge/>
          </w:tcPr>
          <w:p w14:paraId="53AC8904" w14:textId="77777777" w:rsidR="00B2506B" w:rsidRPr="006635A1" w:rsidRDefault="00B2506B" w:rsidP="005A72B3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6776" w:type="dxa"/>
          </w:tcPr>
          <w:p w14:paraId="1D11366C" w14:textId="7940A25D" w:rsidR="00B2506B" w:rsidRPr="00A53D4B" w:rsidRDefault="00607F1C" w:rsidP="00A53D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="00B2506B" w:rsidRPr="006635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ринципы проектирования средовых, экологических качеств объекта капитального строительства, включая акустику, освещение, микроклимат</w:t>
            </w:r>
          </w:p>
        </w:tc>
      </w:tr>
      <w:tr w:rsidR="00B2506B" w:rsidRPr="007E7996" w14:paraId="5A3468B4" w14:textId="77777777" w:rsidTr="00607F1C">
        <w:trPr>
          <w:trHeight w:val="850"/>
        </w:trPr>
        <w:tc>
          <w:tcPr>
            <w:tcW w:w="2830" w:type="dxa"/>
            <w:vMerge/>
          </w:tcPr>
          <w:p w14:paraId="10FDC77F" w14:textId="77777777" w:rsidR="00B2506B" w:rsidRPr="006635A1" w:rsidRDefault="00B2506B" w:rsidP="005A72B3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6776" w:type="dxa"/>
          </w:tcPr>
          <w:p w14:paraId="72DB17FE" w14:textId="3FA1B562" w:rsidR="00B2506B" w:rsidRPr="00A53D4B" w:rsidRDefault="00607F1C" w:rsidP="00A53D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="00B2506B" w:rsidRPr="006635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сновные строительные материалы, изделия и конструкции, их технические, технологические, эстетические и эксплуатационные характеристики</w:t>
            </w:r>
          </w:p>
        </w:tc>
      </w:tr>
      <w:tr w:rsidR="00B2506B" w:rsidRPr="007E7996" w14:paraId="3D3DE143" w14:textId="77777777" w:rsidTr="00607F1C">
        <w:trPr>
          <w:trHeight w:val="567"/>
        </w:trPr>
        <w:tc>
          <w:tcPr>
            <w:tcW w:w="2830" w:type="dxa"/>
            <w:vMerge/>
          </w:tcPr>
          <w:p w14:paraId="27A19DEE" w14:textId="77777777" w:rsidR="00B2506B" w:rsidRPr="006635A1" w:rsidRDefault="00B2506B" w:rsidP="005A72B3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6776" w:type="dxa"/>
          </w:tcPr>
          <w:p w14:paraId="7E347372" w14:textId="39B84426" w:rsidR="00B2506B" w:rsidRPr="00A53D4B" w:rsidRDefault="00607F1C" w:rsidP="00A53D4B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="00B2506B" w:rsidRPr="006635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сновные технологии производства строительных и монтажных работ</w:t>
            </w:r>
          </w:p>
        </w:tc>
      </w:tr>
      <w:tr w:rsidR="00B2506B" w:rsidRPr="007E7996" w14:paraId="55B9D126" w14:textId="77777777" w:rsidTr="00607F1C">
        <w:trPr>
          <w:trHeight w:val="624"/>
        </w:trPr>
        <w:tc>
          <w:tcPr>
            <w:tcW w:w="2830" w:type="dxa"/>
            <w:vMerge/>
          </w:tcPr>
          <w:p w14:paraId="09F7A321" w14:textId="77777777" w:rsidR="00B2506B" w:rsidRPr="006635A1" w:rsidRDefault="00B2506B" w:rsidP="005A72B3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6776" w:type="dxa"/>
          </w:tcPr>
          <w:p w14:paraId="7C39F004" w14:textId="6D1B2D95" w:rsidR="00B2506B" w:rsidRPr="00A53D4B" w:rsidRDefault="00607F1C" w:rsidP="00A53D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</w:t>
            </w:r>
            <w:r w:rsidR="00B2506B" w:rsidRPr="006635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етоды наглядного изображения и моделирования архитектурной формы и пространства</w:t>
            </w:r>
          </w:p>
        </w:tc>
      </w:tr>
      <w:tr w:rsidR="00B2506B" w:rsidRPr="007E7996" w14:paraId="75E72A0C" w14:textId="77777777" w:rsidTr="00607F1C">
        <w:trPr>
          <w:trHeight w:val="850"/>
        </w:trPr>
        <w:tc>
          <w:tcPr>
            <w:tcW w:w="2830" w:type="dxa"/>
            <w:vMerge/>
          </w:tcPr>
          <w:p w14:paraId="549976D8" w14:textId="77777777" w:rsidR="00B2506B" w:rsidRPr="006635A1" w:rsidRDefault="00B2506B" w:rsidP="005A72B3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6776" w:type="dxa"/>
          </w:tcPr>
          <w:p w14:paraId="1E7126B8" w14:textId="46B0ADC8" w:rsidR="00B2506B" w:rsidRPr="00A53D4B" w:rsidRDefault="00607F1C" w:rsidP="00A53D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="00B2506B" w:rsidRPr="006635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сновные способы выражения авторского архитектурного замысла, включая графические, макетные, компьютерные, вербальные, видео</w:t>
            </w:r>
          </w:p>
        </w:tc>
      </w:tr>
      <w:tr w:rsidR="00B2506B" w:rsidRPr="007E7996" w14:paraId="7F998C00" w14:textId="77777777" w:rsidTr="00607F1C">
        <w:trPr>
          <w:trHeight w:val="624"/>
        </w:trPr>
        <w:tc>
          <w:tcPr>
            <w:tcW w:w="2830" w:type="dxa"/>
            <w:vMerge/>
          </w:tcPr>
          <w:p w14:paraId="4044F9F5" w14:textId="77777777" w:rsidR="00B2506B" w:rsidRPr="006635A1" w:rsidRDefault="00B2506B" w:rsidP="005A72B3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6776" w:type="dxa"/>
          </w:tcPr>
          <w:p w14:paraId="3135FF8D" w14:textId="0307A6DB" w:rsidR="00B2506B" w:rsidRPr="00A53D4B" w:rsidRDefault="00607F1C" w:rsidP="00A53D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</w:t>
            </w:r>
            <w:r w:rsidR="00B2506B" w:rsidRPr="006635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етодики проведения технико-экономических расчетов проектных решений</w:t>
            </w:r>
          </w:p>
        </w:tc>
      </w:tr>
      <w:tr w:rsidR="00B2506B" w:rsidRPr="007E7996" w14:paraId="440530EB" w14:textId="77777777" w:rsidTr="00607F1C">
        <w:trPr>
          <w:trHeight w:val="975"/>
        </w:trPr>
        <w:tc>
          <w:tcPr>
            <w:tcW w:w="2830" w:type="dxa"/>
            <w:vMerge/>
          </w:tcPr>
          <w:p w14:paraId="409CDCA7" w14:textId="77777777" w:rsidR="00B2506B" w:rsidRPr="006635A1" w:rsidRDefault="00B2506B" w:rsidP="005A72B3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6776" w:type="dxa"/>
          </w:tcPr>
          <w:p w14:paraId="5CC9C7DC" w14:textId="5798C0D3" w:rsidR="00B2506B" w:rsidRPr="00A53D4B" w:rsidRDefault="00607F1C" w:rsidP="00A53D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r w:rsidR="00B2506B" w:rsidRPr="006635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остав технико-экономических показателей, учитываемых при проведении технико-экономических расчетов проектных решений</w:t>
            </w:r>
          </w:p>
        </w:tc>
      </w:tr>
      <w:tr w:rsidR="00B2506B" w:rsidRPr="007E7996" w14:paraId="78A869F3" w14:textId="77777777" w:rsidTr="00607F1C">
        <w:trPr>
          <w:trHeight w:val="975"/>
        </w:trPr>
        <w:tc>
          <w:tcPr>
            <w:tcW w:w="2830" w:type="dxa"/>
            <w:vMerge/>
          </w:tcPr>
          <w:p w14:paraId="163273BA" w14:textId="77777777" w:rsidR="00B2506B" w:rsidRPr="006635A1" w:rsidRDefault="00B2506B" w:rsidP="005A72B3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6776" w:type="dxa"/>
          </w:tcPr>
          <w:p w14:paraId="288E5D92" w14:textId="1A2A515F" w:rsidR="00B2506B" w:rsidRPr="006635A1" w:rsidRDefault="00607F1C" w:rsidP="00A53D4B">
            <w:pPr>
              <w:pStyle w:val="Default"/>
              <w:jc w:val="both"/>
              <w:rPr>
                <w:rFonts w:eastAsia="Times New Roman"/>
                <w:color w:val="auto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м</w:t>
            </w:r>
            <w:r w:rsidR="00B2506B" w:rsidRPr="006635A1">
              <w:rPr>
                <w:rFonts w:eastAsia="Times New Roman"/>
                <w:sz w:val="26"/>
                <w:szCs w:val="26"/>
                <w:lang w:eastAsia="ru-RU"/>
              </w:rPr>
              <w:t>етоды автоматизированного проектирования, основные программные комплексы проектирования, компьютерного моделирования, создания чертежей и моделей</w:t>
            </w:r>
          </w:p>
        </w:tc>
      </w:tr>
      <w:tr w:rsidR="003E7441" w:rsidRPr="007E7996" w14:paraId="21CE30EA" w14:textId="77777777" w:rsidTr="00607F1C">
        <w:trPr>
          <w:trHeight w:val="345"/>
        </w:trPr>
        <w:tc>
          <w:tcPr>
            <w:tcW w:w="2830" w:type="dxa"/>
          </w:tcPr>
          <w:p w14:paraId="6FF58D27" w14:textId="77777777" w:rsidR="003E7441" w:rsidRPr="006635A1" w:rsidRDefault="003E7441" w:rsidP="003E7441">
            <w:pPr>
              <w:pStyle w:val="Default"/>
              <w:rPr>
                <w:sz w:val="26"/>
                <w:szCs w:val="26"/>
              </w:rPr>
            </w:pPr>
            <w:r w:rsidRPr="006635A1">
              <w:rPr>
                <w:sz w:val="26"/>
                <w:szCs w:val="26"/>
              </w:rPr>
              <w:t>Другие характеристики</w:t>
            </w:r>
          </w:p>
        </w:tc>
        <w:tc>
          <w:tcPr>
            <w:tcW w:w="6776" w:type="dxa"/>
            <w:vAlign w:val="center"/>
          </w:tcPr>
          <w:p w14:paraId="3A35175D" w14:textId="066A7671" w:rsidR="003E7441" w:rsidRPr="006635A1" w:rsidRDefault="003E7441" w:rsidP="003E7441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</w:tr>
    </w:tbl>
    <w:p w14:paraId="7E374A95" w14:textId="77777777" w:rsidR="006636BA" w:rsidRDefault="006636BA" w:rsidP="005A72B3">
      <w:pPr>
        <w:pStyle w:val="Default"/>
        <w:rPr>
          <w:b/>
          <w:bCs/>
          <w:sz w:val="28"/>
          <w:szCs w:val="28"/>
        </w:rPr>
      </w:pPr>
    </w:p>
    <w:p w14:paraId="2A354492" w14:textId="77777777" w:rsidR="00DB55D0" w:rsidRPr="00A53D4B" w:rsidRDefault="00DB55D0" w:rsidP="005A72B3">
      <w:pPr>
        <w:pStyle w:val="Default"/>
        <w:rPr>
          <w:bCs/>
          <w:color w:val="auto"/>
          <w:sz w:val="30"/>
          <w:szCs w:val="30"/>
        </w:rPr>
      </w:pPr>
      <w:r w:rsidRPr="00A53D4B">
        <w:rPr>
          <w:bCs/>
          <w:color w:val="auto"/>
          <w:sz w:val="30"/>
          <w:szCs w:val="30"/>
        </w:rPr>
        <w:t xml:space="preserve">Трудовая функция </w:t>
      </w:r>
    </w:p>
    <w:p w14:paraId="5894540D" w14:textId="77777777" w:rsidR="00A53D4B" w:rsidRDefault="00A53D4B" w:rsidP="005A72B3">
      <w:pPr>
        <w:pStyle w:val="Default"/>
        <w:rPr>
          <w:bCs/>
          <w:color w:val="auto"/>
          <w:sz w:val="26"/>
          <w:szCs w:val="26"/>
        </w:rPr>
      </w:pP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846"/>
        <w:gridCol w:w="7654"/>
        <w:gridCol w:w="1134"/>
      </w:tblGrid>
      <w:tr w:rsidR="00A53D4B" w14:paraId="49D22D4A" w14:textId="77777777" w:rsidTr="008E1DF5">
        <w:tc>
          <w:tcPr>
            <w:tcW w:w="846" w:type="dxa"/>
            <w:vAlign w:val="center"/>
          </w:tcPr>
          <w:p w14:paraId="4D696DB5" w14:textId="77777777" w:rsidR="00A53D4B" w:rsidRDefault="00A53D4B" w:rsidP="003E2F4E">
            <w:pPr>
              <w:pStyle w:val="Default"/>
              <w:jc w:val="both"/>
              <w:rPr>
                <w:b/>
                <w:bCs/>
                <w:sz w:val="26"/>
                <w:szCs w:val="26"/>
              </w:rPr>
            </w:pPr>
            <w:r w:rsidRPr="001D3D03">
              <w:rPr>
                <w:sz w:val="26"/>
                <w:szCs w:val="26"/>
              </w:rPr>
              <w:lastRenderedPageBreak/>
              <w:t>02.0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7654" w:type="dxa"/>
            <w:vAlign w:val="center"/>
          </w:tcPr>
          <w:p w14:paraId="60A2A3AD" w14:textId="20319574" w:rsidR="00A53D4B" w:rsidRDefault="00E43E8E" w:rsidP="003E2F4E">
            <w:pPr>
              <w:pStyle w:val="Default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Выполняет г</w:t>
            </w:r>
            <w:r w:rsidRPr="00341429">
              <w:rPr>
                <w:rFonts w:eastAsia="Times New Roman"/>
                <w:sz w:val="26"/>
                <w:szCs w:val="26"/>
                <w:lang w:eastAsia="ru-RU"/>
              </w:rPr>
              <w:t>рафическое и текстовое оформление проектной документации по разработанным отдельным архитектурным и объемно-планировочным решениям</w:t>
            </w:r>
          </w:p>
        </w:tc>
        <w:tc>
          <w:tcPr>
            <w:tcW w:w="1134" w:type="dxa"/>
            <w:vAlign w:val="center"/>
          </w:tcPr>
          <w:p w14:paraId="5A6E0567" w14:textId="77777777" w:rsidR="00A53D4B" w:rsidRPr="000216E2" w:rsidRDefault="00A53D4B" w:rsidP="003E2F4E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</w:tbl>
    <w:p w14:paraId="1F2046CD" w14:textId="77777777" w:rsidR="00A46666" w:rsidRDefault="00A46666" w:rsidP="00A466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30"/>
        <w:gridCol w:w="6804"/>
      </w:tblGrid>
      <w:tr w:rsidR="00A53D4B" w:rsidRPr="005A72B3" w14:paraId="1A41FC4F" w14:textId="77777777" w:rsidTr="00607F1C">
        <w:trPr>
          <w:trHeight w:val="800"/>
        </w:trPr>
        <w:tc>
          <w:tcPr>
            <w:tcW w:w="2830" w:type="dxa"/>
            <w:vMerge w:val="restart"/>
          </w:tcPr>
          <w:p w14:paraId="3448F4EC" w14:textId="1A7E1E21" w:rsidR="00A53D4B" w:rsidRPr="00A53D4B" w:rsidRDefault="00A53D4B" w:rsidP="005A72B3">
            <w:pPr>
              <w:pStyle w:val="Default"/>
              <w:rPr>
                <w:sz w:val="26"/>
                <w:szCs w:val="26"/>
              </w:rPr>
            </w:pPr>
            <w:r w:rsidRPr="00A53D4B">
              <w:rPr>
                <w:sz w:val="26"/>
                <w:szCs w:val="26"/>
              </w:rPr>
              <w:t>ТД</w:t>
            </w:r>
          </w:p>
        </w:tc>
        <w:tc>
          <w:tcPr>
            <w:tcW w:w="6804" w:type="dxa"/>
            <w:shd w:val="clear" w:color="auto" w:fill="auto"/>
          </w:tcPr>
          <w:p w14:paraId="6DE8E264" w14:textId="64807783" w:rsidR="00A53D4B" w:rsidRPr="005A72B3" w:rsidRDefault="00A53D4B" w:rsidP="00A53D4B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Осуществляет п</w:t>
            </w:r>
            <w:r w:rsidRPr="005A72B3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одготовк</w:t>
            </w:r>
            <w:r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у</w:t>
            </w:r>
            <w:r w:rsidRPr="005A72B3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 xml:space="preserve"> и контроль комплектности и качества оформления архитектурного раздела проектной документации</w:t>
            </w:r>
          </w:p>
        </w:tc>
      </w:tr>
      <w:tr w:rsidR="00A53D4B" w:rsidRPr="005A72B3" w14:paraId="591AAF2D" w14:textId="77777777" w:rsidTr="00607F1C">
        <w:trPr>
          <w:trHeight w:val="20"/>
        </w:trPr>
        <w:tc>
          <w:tcPr>
            <w:tcW w:w="2830" w:type="dxa"/>
            <w:vMerge/>
          </w:tcPr>
          <w:p w14:paraId="70791E6A" w14:textId="77777777" w:rsidR="00A53D4B" w:rsidRPr="00A53D4B" w:rsidRDefault="00A53D4B" w:rsidP="005A72B3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6804" w:type="dxa"/>
            <w:shd w:val="clear" w:color="auto" w:fill="auto"/>
          </w:tcPr>
          <w:p w14:paraId="7190BFCA" w14:textId="3E496196" w:rsidR="00A53D4B" w:rsidRDefault="00B95E02" w:rsidP="00A53D4B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о</w:t>
            </w:r>
            <w:r w:rsidR="00A53D4B" w:rsidRPr="005A72B3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формл</w:t>
            </w:r>
            <w:r w:rsidR="00A53D4B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яет</w:t>
            </w:r>
            <w:r w:rsidR="00A53D4B" w:rsidRPr="005A72B3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 xml:space="preserve"> текстовы</w:t>
            </w:r>
            <w:r w:rsidR="00A53D4B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е</w:t>
            </w:r>
            <w:r w:rsidR="00A53D4B" w:rsidRPr="005A72B3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 xml:space="preserve"> материал</w:t>
            </w:r>
            <w:r w:rsidR="00A53D4B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ы</w:t>
            </w:r>
            <w:r w:rsidR="00A53D4B" w:rsidRPr="005A72B3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 xml:space="preserve"> архитектурного раздела проектной документации</w:t>
            </w:r>
          </w:p>
        </w:tc>
      </w:tr>
      <w:tr w:rsidR="00A53D4B" w:rsidRPr="005A72B3" w14:paraId="738BB269" w14:textId="77777777" w:rsidTr="00607F1C">
        <w:trPr>
          <w:trHeight w:val="624"/>
        </w:trPr>
        <w:tc>
          <w:tcPr>
            <w:tcW w:w="2830" w:type="dxa"/>
            <w:vMerge/>
          </w:tcPr>
          <w:p w14:paraId="6FBF48DB" w14:textId="77777777" w:rsidR="00A53D4B" w:rsidRPr="00A53D4B" w:rsidRDefault="00A53D4B" w:rsidP="005A72B3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6804" w:type="dxa"/>
            <w:shd w:val="clear" w:color="auto" w:fill="auto"/>
          </w:tcPr>
          <w:p w14:paraId="185AEEE6" w14:textId="29765D04" w:rsidR="00A53D4B" w:rsidRDefault="00B95E02" w:rsidP="00A53D4B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о</w:t>
            </w:r>
            <w:r w:rsidR="00A53D4B" w:rsidRPr="005A72B3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формл</w:t>
            </w:r>
            <w:r w:rsidR="00A53D4B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яет</w:t>
            </w:r>
            <w:r w:rsidR="00A53D4B" w:rsidRPr="005A72B3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 xml:space="preserve"> графически</w:t>
            </w:r>
            <w:r w:rsidR="00A53D4B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е</w:t>
            </w:r>
            <w:r w:rsidR="00A53D4B" w:rsidRPr="005A72B3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 xml:space="preserve"> материал</w:t>
            </w:r>
            <w:r w:rsidR="00A53D4B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 xml:space="preserve">ы </w:t>
            </w:r>
            <w:r w:rsidR="00A53D4B" w:rsidRPr="005A72B3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архитектурного раздела проектной документации</w:t>
            </w:r>
          </w:p>
        </w:tc>
      </w:tr>
      <w:tr w:rsidR="00A53D4B" w:rsidRPr="005A72B3" w14:paraId="447C0F8A" w14:textId="77777777" w:rsidTr="00607F1C">
        <w:trPr>
          <w:trHeight w:val="797"/>
        </w:trPr>
        <w:tc>
          <w:tcPr>
            <w:tcW w:w="2830" w:type="dxa"/>
            <w:vMerge/>
          </w:tcPr>
          <w:p w14:paraId="51486393" w14:textId="77777777" w:rsidR="00A53D4B" w:rsidRPr="00A53D4B" w:rsidRDefault="00A53D4B" w:rsidP="005A72B3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6804" w:type="dxa"/>
            <w:shd w:val="clear" w:color="auto" w:fill="auto"/>
          </w:tcPr>
          <w:p w14:paraId="6120DAF0" w14:textId="77DB0D92" w:rsidR="00A53D4B" w:rsidRDefault="00B95E02" w:rsidP="00A53D4B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в</w:t>
            </w:r>
            <w:r w:rsidR="00A53D4B" w:rsidRPr="005A72B3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н</w:t>
            </w:r>
            <w:r w:rsidR="00A53D4B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осит</w:t>
            </w:r>
            <w:r w:rsidR="00A53D4B" w:rsidRPr="005A72B3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 xml:space="preserve"> изменени</w:t>
            </w:r>
            <w:r w:rsidR="00A53D4B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я</w:t>
            </w:r>
            <w:r w:rsidR="00A53D4B" w:rsidRPr="005A72B3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 xml:space="preserve"> в архитектурный раздел проектной документации в соответствии с требованиями и рекомендациями заказчика, уполномоченных организаций</w:t>
            </w:r>
          </w:p>
        </w:tc>
      </w:tr>
      <w:tr w:rsidR="00A53D4B" w:rsidRPr="005A72B3" w14:paraId="0884149A" w14:textId="77777777" w:rsidTr="00607F1C">
        <w:trPr>
          <w:trHeight w:val="397"/>
        </w:trPr>
        <w:tc>
          <w:tcPr>
            <w:tcW w:w="2830" w:type="dxa"/>
            <w:vMerge/>
          </w:tcPr>
          <w:p w14:paraId="666CFF9E" w14:textId="77777777" w:rsidR="00A53D4B" w:rsidRPr="00A53D4B" w:rsidRDefault="00A53D4B" w:rsidP="005A72B3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6804" w:type="dxa"/>
            <w:shd w:val="clear" w:color="auto" w:fill="auto"/>
          </w:tcPr>
          <w:p w14:paraId="7E972C1B" w14:textId="6F28047D" w:rsidR="00A53D4B" w:rsidRPr="00A53D4B" w:rsidRDefault="00B95E02" w:rsidP="00A53D4B">
            <w:pPr>
              <w:pStyle w:val="Default"/>
              <w:jc w:val="both"/>
              <w:rPr>
                <w:color w:val="0070C0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о</w:t>
            </w:r>
            <w:r w:rsidR="00A53D4B" w:rsidRPr="00F9303D">
              <w:rPr>
                <w:color w:val="auto"/>
                <w:sz w:val="26"/>
                <w:szCs w:val="26"/>
              </w:rPr>
              <w:t>существляет п</w:t>
            </w:r>
            <w:r w:rsidR="00A53D4B" w:rsidRPr="00F9303D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одготовку и контроль комплектности и качества оформления проектной документации, разрабатываемой в соответствии с архитектурным разделом проекта</w:t>
            </w:r>
          </w:p>
        </w:tc>
      </w:tr>
      <w:tr w:rsidR="00A53D4B" w:rsidRPr="005A72B3" w14:paraId="7DD7C79C" w14:textId="77777777" w:rsidTr="00607F1C">
        <w:trPr>
          <w:trHeight w:val="737"/>
        </w:trPr>
        <w:tc>
          <w:tcPr>
            <w:tcW w:w="2830" w:type="dxa"/>
            <w:vMerge w:val="restart"/>
          </w:tcPr>
          <w:p w14:paraId="4E17171C" w14:textId="77777777" w:rsidR="00A53D4B" w:rsidRPr="00A53D4B" w:rsidRDefault="00A53D4B" w:rsidP="00B80EA1">
            <w:pPr>
              <w:pStyle w:val="Default"/>
              <w:rPr>
                <w:sz w:val="26"/>
                <w:szCs w:val="26"/>
              </w:rPr>
            </w:pPr>
            <w:r w:rsidRPr="00A53D4B">
              <w:rPr>
                <w:sz w:val="26"/>
                <w:szCs w:val="26"/>
              </w:rPr>
              <w:t xml:space="preserve">Требования к умениям </w:t>
            </w:r>
          </w:p>
        </w:tc>
        <w:tc>
          <w:tcPr>
            <w:tcW w:w="6804" w:type="dxa"/>
            <w:vAlign w:val="bottom"/>
          </w:tcPr>
          <w:p w14:paraId="66DE6BBB" w14:textId="777C4BAC" w:rsidR="00A53D4B" w:rsidRPr="005A72B3" w:rsidRDefault="00A53D4B" w:rsidP="00A53D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5A72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пределять и устанавливать сроки выполнения работ по оформлению проектной документации по отдельным разработанным архитектурным решениям</w:t>
            </w:r>
          </w:p>
        </w:tc>
      </w:tr>
      <w:tr w:rsidR="00A53D4B" w:rsidRPr="005A72B3" w14:paraId="62CD9D64" w14:textId="77777777" w:rsidTr="00607F1C">
        <w:trPr>
          <w:trHeight w:val="1191"/>
        </w:trPr>
        <w:tc>
          <w:tcPr>
            <w:tcW w:w="2830" w:type="dxa"/>
            <w:vMerge/>
          </w:tcPr>
          <w:p w14:paraId="5A11B457" w14:textId="77777777" w:rsidR="00A53D4B" w:rsidRPr="00A53D4B" w:rsidRDefault="00A53D4B" w:rsidP="00B80EA1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6804" w:type="dxa"/>
            <w:vAlign w:val="bottom"/>
          </w:tcPr>
          <w:p w14:paraId="7440536E" w14:textId="5E369930" w:rsidR="00A53D4B" w:rsidRDefault="00FD21E8" w:rsidP="00A53D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="00A53D4B" w:rsidRPr="005A72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формлять текстовые материалы по разработанным архитектурным и объемно-планировочным решениям, включая описания и обоснования архитектурно-художественных и объемно-пространственных решений</w:t>
            </w:r>
          </w:p>
        </w:tc>
      </w:tr>
      <w:tr w:rsidR="00A53D4B" w:rsidRPr="005A72B3" w14:paraId="3DE0EF97" w14:textId="77777777" w:rsidTr="00607F1C">
        <w:trPr>
          <w:trHeight w:val="1191"/>
        </w:trPr>
        <w:tc>
          <w:tcPr>
            <w:tcW w:w="2830" w:type="dxa"/>
            <w:vMerge/>
          </w:tcPr>
          <w:p w14:paraId="051BFE0B" w14:textId="77777777" w:rsidR="00A53D4B" w:rsidRPr="00A53D4B" w:rsidRDefault="00A53D4B" w:rsidP="00B80EA1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6804" w:type="dxa"/>
            <w:vAlign w:val="bottom"/>
          </w:tcPr>
          <w:p w14:paraId="1DED9103" w14:textId="59F713E9" w:rsidR="00A53D4B" w:rsidRDefault="00FD21E8" w:rsidP="00A53D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="00A53D4B" w:rsidRPr="005A72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формлять графические материалы по разработанным архитектурным и объемно-планировочным решениям, включая архитектурные чертежи, отображения и цветовые решения фасадов, поэтажные планы, экспликации</w:t>
            </w:r>
          </w:p>
        </w:tc>
      </w:tr>
      <w:tr w:rsidR="00A53D4B" w:rsidRPr="005A72B3" w14:paraId="2EDAD158" w14:textId="77777777" w:rsidTr="00607F1C">
        <w:trPr>
          <w:trHeight w:val="1295"/>
        </w:trPr>
        <w:tc>
          <w:tcPr>
            <w:tcW w:w="2830" w:type="dxa"/>
            <w:vMerge/>
          </w:tcPr>
          <w:p w14:paraId="795442FA" w14:textId="77777777" w:rsidR="00A53D4B" w:rsidRPr="00A53D4B" w:rsidRDefault="00A53D4B" w:rsidP="00B80EA1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6804" w:type="dxa"/>
            <w:vAlign w:val="bottom"/>
          </w:tcPr>
          <w:p w14:paraId="309A69D5" w14:textId="4FA15729" w:rsidR="00A53D4B" w:rsidRDefault="00FD21E8" w:rsidP="00A53D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="00A53D4B" w:rsidRPr="005A72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пределять соответствие комплектности и качества оформления архитектурного раздела проектной документации требованиям законодательства Республики Беларусь и иных нормативных правовых актов, технических нормативных правовых актов к составу и содержанию разделов проектной документации</w:t>
            </w:r>
          </w:p>
        </w:tc>
      </w:tr>
      <w:tr w:rsidR="00A53D4B" w:rsidRPr="005A72B3" w14:paraId="2C9F8B60" w14:textId="77777777" w:rsidTr="00607F1C">
        <w:trPr>
          <w:trHeight w:val="1134"/>
        </w:trPr>
        <w:tc>
          <w:tcPr>
            <w:tcW w:w="2830" w:type="dxa"/>
            <w:vMerge/>
          </w:tcPr>
          <w:p w14:paraId="1B9DE2F4" w14:textId="77777777" w:rsidR="00A53D4B" w:rsidRPr="00A53D4B" w:rsidRDefault="00A53D4B" w:rsidP="00B80EA1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6804" w:type="dxa"/>
            <w:vAlign w:val="bottom"/>
          </w:tcPr>
          <w:p w14:paraId="13187725" w14:textId="5082FDC2" w:rsidR="00A53D4B" w:rsidRDefault="00FD21E8" w:rsidP="00A53D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="00A53D4B" w:rsidRPr="005A72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рименять оптимальные методы и средства профессиональной и персональной коммуникации при сопровождении архитектурного раздела проектной документации в органах экспертизы</w:t>
            </w:r>
          </w:p>
        </w:tc>
      </w:tr>
      <w:tr w:rsidR="00A53D4B" w:rsidRPr="005A72B3" w14:paraId="4DB03495" w14:textId="77777777" w:rsidTr="00607F1C">
        <w:trPr>
          <w:trHeight w:val="1295"/>
        </w:trPr>
        <w:tc>
          <w:tcPr>
            <w:tcW w:w="2830" w:type="dxa"/>
            <w:vMerge/>
          </w:tcPr>
          <w:p w14:paraId="7FB2BFE8" w14:textId="77777777" w:rsidR="00A53D4B" w:rsidRPr="00A53D4B" w:rsidRDefault="00A53D4B" w:rsidP="00B80EA1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6804" w:type="dxa"/>
            <w:vAlign w:val="bottom"/>
          </w:tcPr>
          <w:p w14:paraId="077925EA" w14:textId="63253D44" w:rsidR="00A53D4B" w:rsidRDefault="00FD21E8" w:rsidP="00A53D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="00A53D4B" w:rsidRPr="005A72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пределять соответствие комплектности и качества оформления проектной документации по архитектурному разделу проекта требованиям технических нормативных правовых актов к составу, содержанию и оформлению комплектов </w:t>
            </w:r>
            <w:r w:rsidR="00A53D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проектной</w:t>
            </w:r>
            <w:r w:rsidR="00A53D4B" w:rsidRPr="005A72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документации</w:t>
            </w:r>
          </w:p>
        </w:tc>
      </w:tr>
      <w:tr w:rsidR="00022352" w:rsidRPr="005A72B3" w14:paraId="420764AA" w14:textId="77777777" w:rsidTr="00607F1C">
        <w:trPr>
          <w:trHeight w:val="964"/>
        </w:trPr>
        <w:tc>
          <w:tcPr>
            <w:tcW w:w="2830" w:type="dxa"/>
            <w:vMerge w:val="restart"/>
          </w:tcPr>
          <w:p w14:paraId="7BDE2944" w14:textId="77777777" w:rsidR="00022352" w:rsidRPr="00A53D4B" w:rsidRDefault="00022352" w:rsidP="00022352">
            <w:pPr>
              <w:pStyle w:val="Default"/>
              <w:rPr>
                <w:sz w:val="26"/>
                <w:szCs w:val="26"/>
              </w:rPr>
            </w:pPr>
            <w:r w:rsidRPr="00A53D4B">
              <w:rPr>
                <w:sz w:val="26"/>
                <w:szCs w:val="26"/>
              </w:rPr>
              <w:t>Требования к знаниям</w:t>
            </w:r>
          </w:p>
        </w:tc>
        <w:tc>
          <w:tcPr>
            <w:tcW w:w="6804" w:type="dxa"/>
            <w:vAlign w:val="center"/>
          </w:tcPr>
          <w:p w14:paraId="14E2208C" w14:textId="4FD0E688" w:rsidR="00022352" w:rsidRPr="005A72B3" w:rsidRDefault="00022352" w:rsidP="00022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</w:t>
            </w:r>
            <w:r w:rsidRPr="005A72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ребования законодательства Республики Беларусь и иных нормативных правовых актов к составу, содержанию и оформлению разделов проектной документации</w:t>
            </w:r>
          </w:p>
        </w:tc>
      </w:tr>
      <w:tr w:rsidR="00022352" w:rsidRPr="005A72B3" w14:paraId="453C4FB4" w14:textId="77777777" w:rsidTr="00607F1C">
        <w:trPr>
          <w:trHeight w:val="850"/>
        </w:trPr>
        <w:tc>
          <w:tcPr>
            <w:tcW w:w="2830" w:type="dxa"/>
            <w:vMerge/>
          </w:tcPr>
          <w:p w14:paraId="30ADA460" w14:textId="77777777" w:rsidR="00022352" w:rsidRPr="00A53D4B" w:rsidRDefault="00022352" w:rsidP="00022352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6804" w:type="dxa"/>
            <w:vAlign w:val="center"/>
          </w:tcPr>
          <w:p w14:paraId="1087CFD1" w14:textId="3958D51D" w:rsidR="00022352" w:rsidRPr="005A72B3" w:rsidRDefault="00FD21E8" w:rsidP="00022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</w:t>
            </w:r>
            <w:r w:rsidR="00022352" w:rsidRPr="005A72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ребования международных нормативных технических документов </w:t>
            </w:r>
            <w:r w:rsidR="000223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области </w:t>
            </w:r>
            <w:r w:rsidR="00022352" w:rsidRPr="005A72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архитектурно-строительно</w:t>
            </w:r>
            <w:r w:rsidR="000223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</w:t>
            </w:r>
            <w:r w:rsidR="00022352" w:rsidRPr="005A72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проектировани</w:t>
            </w:r>
            <w:r w:rsidR="000223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</w:t>
            </w:r>
            <w:r w:rsidR="00022352" w:rsidRPr="005A72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особенности их применени</w:t>
            </w:r>
            <w:r w:rsidR="000223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</w:t>
            </w:r>
          </w:p>
        </w:tc>
      </w:tr>
      <w:tr w:rsidR="00022352" w:rsidRPr="005A72B3" w14:paraId="0F053CAD" w14:textId="77777777" w:rsidTr="00607F1C">
        <w:trPr>
          <w:trHeight w:val="907"/>
        </w:trPr>
        <w:tc>
          <w:tcPr>
            <w:tcW w:w="2830" w:type="dxa"/>
            <w:vMerge/>
          </w:tcPr>
          <w:p w14:paraId="35CA90DF" w14:textId="77777777" w:rsidR="00022352" w:rsidRPr="00A53D4B" w:rsidRDefault="00022352" w:rsidP="00022352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6804" w:type="dxa"/>
            <w:vAlign w:val="center"/>
          </w:tcPr>
          <w:p w14:paraId="372484BE" w14:textId="04D21B09" w:rsidR="00022352" w:rsidRPr="005A72B3" w:rsidRDefault="00FD21E8" w:rsidP="00022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</w:t>
            </w:r>
            <w:r w:rsidR="00022352" w:rsidRPr="005A72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ребования законодательства Республики Беларусь и иных нормативных правовых актов к порядку проведения экспертизы проектной документации</w:t>
            </w:r>
          </w:p>
        </w:tc>
      </w:tr>
      <w:tr w:rsidR="00022352" w:rsidRPr="005A72B3" w14:paraId="4440AA57" w14:textId="77777777" w:rsidTr="00607F1C">
        <w:trPr>
          <w:trHeight w:val="850"/>
        </w:trPr>
        <w:tc>
          <w:tcPr>
            <w:tcW w:w="2830" w:type="dxa"/>
            <w:vMerge/>
          </w:tcPr>
          <w:p w14:paraId="56F56F8B" w14:textId="77777777" w:rsidR="00022352" w:rsidRPr="00A53D4B" w:rsidRDefault="00022352" w:rsidP="00022352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6804" w:type="dxa"/>
            <w:vAlign w:val="center"/>
          </w:tcPr>
          <w:p w14:paraId="20C51844" w14:textId="0E685D4A" w:rsidR="00022352" w:rsidRPr="005A72B3" w:rsidRDefault="00FD21E8" w:rsidP="00022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</w:t>
            </w:r>
            <w:r w:rsidR="00022352" w:rsidRPr="005A72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ребования нормативных правовых актов, технических нормативных правовых актов к порядку внесения дополнений и изменений в проектную документацию</w:t>
            </w:r>
          </w:p>
        </w:tc>
      </w:tr>
      <w:tr w:rsidR="00022352" w:rsidRPr="005A72B3" w14:paraId="76B56EF8" w14:textId="77777777" w:rsidTr="00607F1C">
        <w:trPr>
          <w:trHeight w:val="907"/>
        </w:trPr>
        <w:tc>
          <w:tcPr>
            <w:tcW w:w="2830" w:type="dxa"/>
            <w:vMerge/>
          </w:tcPr>
          <w:p w14:paraId="7FD3A9F0" w14:textId="77777777" w:rsidR="00022352" w:rsidRPr="00A53D4B" w:rsidRDefault="00022352" w:rsidP="00022352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6804" w:type="dxa"/>
            <w:vAlign w:val="center"/>
          </w:tcPr>
          <w:p w14:paraId="762B5053" w14:textId="3BDBF082" w:rsidR="00022352" w:rsidRPr="005A72B3" w:rsidRDefault="00FD21E8" w:rsidP="00022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</w:t>
            </w:r>
            <w:r w:rsidR="00022352" w:rsidRPr="005A72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ребования технических нормативных правовых актов к составу, содержанию и оформлению комплектов рабочей документации</w:t>
            </w:r>
          </w:p>
        </w:tc>
      </w:tr>
      <w:tr w:rsidR="00022352" w:rsidRPr="005A72B3" w14:paraId="74217018" w14:textId="77777777" w:rsidTr="00607F1C">
        <w:trPr>
          <w:trHeight w:val="907"/>
        </w:trPr>
        <w:tc>
          <w:tcPr>
            <w:tcW w:w="2830" w:type="dxa"/>
            <w:vMerge/>
          </w:tcPr>
          <w:p w14:paraId="296F12D0" w14:textId="77777777" w:rsidR="00022352" w:rsidRPr="00A53D4B" w:rsidRDefault="00022352" w:rsidP="00022352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6804" w:type="dxa"/>
            <w:vAlign w:val="center"/>
          </w:tcPr>
          <w:p w14:paraId="25316CA3" w14:textId="2EB997FA" w:rsidR="00022352" w:rsidRDefault="00FD21E8" w:rsidP="00022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</w:t>
            </w:r>
            <w:r w:rsidR="00022352" w:rsidRPr="005A72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етоды автоматизированного проектирования, основные программные комплексы проектирования, проведения расчетов, создания чертежей и моделей</w:t>
            </w:r>
          </w:p>
        </w:tc>
      </w:tr>
      <w:tr w:rsidR="00022352" w:rsidRPr="005A72B3" w14:paraId="33595772" w14:textId="77777777" w:rsidTr="00607F1C">
        <w:trPr>
          <w:trHeight w:val="340"/>
        </w:trPr>
        <w:tc>
          <w:tcPr>
            <w:tcW w:w="2830" w:type="dxa"/>
            <w:vMerge/>
          </w:tcPr>
          <w:p w14:paraId="41D6427A" w14:textId="77777777" w:rsidR="00022352" w:rsidRPr="00A53D4B" w:rsidRDefault="00022352" w:rsidP="00022352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6804" w:type="dxa"/>
            <w:vAlign w:val="center"/>
          </w:tcPr>
          <w:p w14:paraId="53C1229A" w14:textId="4C9A7C74" w:rsidR="00022352" w:rsidRPr="005A72B3" w:rsidRDefault="00FD21E8" w:rsidP="00022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</w:t>
            </w:r>
            <w:r w:rsidR="00022352" w:rsidRPr="005A72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етоды и средства профессиональной, бизнес - и персональной коммуникации</w:t>
            </w:r>
          </w:p>
        </w:tc>
      </w:tr>
      <w:tr w:rsidR="003E7441" w:rsidRPr="005A72B3" w14:paraId="5EF924E7" w14:textId="77777777" w:rsidTr="00607F1C">
        <w:trPr>
          <w:trHeight w:val="345"/>
        </w:trPr>
        <w:tc>
          <w:tcPr>
            <w:tcW w:w="2830" w:type="dxa"/>
          </w:tcPr>
          <w:p w14:paraId="057C80AB" w14:textId="77777777" w:rsidR="003E7441" w:rsidRPr="00A53D4B" w:rsidRDefault="003E7441" w:rsidP="003E7441">
            <w:pPr>
              <w:pStyle w:val="Default"/>
              <w:rPr>
                <w:sz w:val="26"/>
                <w:szCs w:val="26"/>
              </w:rPr>
            </w:pPr>
            <w:r w:rsidRPr="00A53D4B">
              <w:rPr>
                <w:sz w:val="26"/>
                <w:szCs w:val="26"/>
              </w:rPr>
              <w:t>Другие характеристики</w:t>
            </w:r>
          </w:p>
        </w:tc>
        <w:tc>
          <w:tcPr>
            <w:tcW w:w="6804" w:type="dxa"/>
            <w:vAlign w:val="center"/>
          </w:tcPr>
          <w:p w14:paraId="1460C1D8" w14:textId="2C500E48" w:rsidR="003E7441" w:rsidRPr="005A72B3" w:rsidRDefault="003E7441" w:rsidP="003E7441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</w:tr>
    </w:tbl>
    <w:p w14:paraId="17099CEB" w14:textId="77777777" w:rsidR="006636BA" w:rsidRPr="00F031AD" w:rsidRDefault="006636BA" w:rsidP="005A72B3">
      <w:pPr>
        <w:pStyle w:val="Default"/>
        <w:rPr>
          <w:sz w:val="26"/>
          <w:szCs w:val="26"/>
        </w:rPr>
      </w:pPr>
    </w:p>
    <w:p w14:paraId="66D5A588" w14:textId="08FAF037" w:rsidR="001B1C74" w:rsidRDefault="001B1C74" w:rsidP="001B1C74">
      <w:pPr>
        <w:tabs>
          <w:tab w:val="right" w:leader="dot" w:pos="9639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Код</w:t>
      </w:r>
      <w:r w:rsidR="00607F1C"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>6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наименование обобщенной трудовой функции</w:t>
      </w:r>
    </w:p>
    <w:p w14:paraId="2D3C3B28" w14:textId="032F3066" w:rsidR="00D26D60" w:rsidRPr="001B1C74" w:rsidRDefault="00607F1C" w:rsidP="00F031AD">
      <w:pPr>
        <w:pStyle w:val="Default"/>
        <w:jc w:val="both"/>
        <w:rPr>
          <w:rFonts w:eastAsia="Times New Roman"/>
          <w:bCs/>
          <w:color w:val="auto"/>
          <w:sz w:val="30"/>
          <w:szCs w:val="30"/>
          <w:lang w:eastAsia="ru-RU"/>
        </w:rPr>
      </w:pPr>
      <w:r>
        <w:rPr>
          <w:bCs/>
          <w:noProof/>
          <w:color w:val="auto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6076B9" wp14:editId="52D19044">
                <wp:simplePos x="0" y="0"/>
                <wp:positionH relativeFrom="margin">
                  <wp:align>right</wp:align>
                </wp:positionH>
                <wp:positionV relativeFrom="paragraph">
                  <wp:posOffset>455930</wp:posOffset>
                </wp:positionV>
                <wp:extent cx="1895475" cy="247650"/>
                <wp:effectExtent l="0" t="0" r="28575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2476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42E6B5" w14:textId="290E14A5" w:rsidR="00F944AD" w:rsidRPr="00607F1C" w:rsidRDefault="00F944AD" w:rsidP="00607F1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6076B9" id="Прямоугольник 3" o:spid="_x0000_s1028" style="position:absolute;left:0;text-align:left;margin-left:98.05pt;margin-top:35.9pt;width:149.25pt;height:19.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" fillcolor="white [3201]" strokecolor="black [3200]" strokeweight=".25pt">
                <v:textbox>
                  <w:txbxContent>
                    <w:p w14:paraId="3842E6B5" w14:textId="290E14A5" w:rsidR="00F944AD" w:rsidRPr="00607F1C" w:rsidRDefault="00F944AD" w:rsidP="00607F1C">
                      <w:pPr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6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26D60" w:rsidRPr="001B1C74">
        <w:rPr>
          <w:bCs/>
          <w:color w:val="auto"/>
          <w:sz w:val="30"/>
          <w:szCs w:val="30"/>
        </w:rPr>
        <w:t>0</w:t>
      </w:r>
      <w:r w:rsidR="001212C5" w:rsidRPr="001B1C74">
        <w:rPr>
          <w:bCs/>
          <w:color w:val="auto"/>
          <w:sz w:val="30"/>
          <w:szCs w:val="30"/>
        </w:rPr>
        <w:t>3</w:t>
      </w:r>
      <w:r w:rsidR="00D26D60" w:rsidRPr="001B1C74">
        <w:rPr>
          <w:bCs/>
          <w:color w:val="auto"/>
          <w:sz w:val="30"/>
          <w:szCs w:val="30"/>
        </w:rPr>
        <w:t xml:space="preserve"> «</w:t>
      </w:r>
      <w:r w:rsidR="00D26D60" w:rsidRPr="001B1C74">
        <w:rPr>
          <w:rFonts w:eastAsia="Times New Roman"/>
          <w:bCs/>
          <w:color w:val="auto"/>
          <w:sz w:val="30"/>
          <w:szCs w:val="30"/>
          <w:lang w:eastAsia="ru-RU"/>
        </w:rPr>
        <w:t>Разработка архитектурного раздела проектной документации объектов капитального строительства»</w:t>
      </w:r>
    </w:p>
    <w:tbl>
      <w:tblPr>
        <w:tblW w:w="10082" w:type="dxa"/>
        <w:tblInd w:w="-84" w:type="dxa"/>
        <w:tblBorders>
          <w:right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46"/>
        <w:gridCol w:w="236"/>
      </w:tblGrid>
      <w:tr w:rsidR="00F031AD" w:rsidRPr="00EB72DF" w14:paraId="6BFF6FD6" w14:textId="77777777" w:rsidTr="00AA2137">
        <w:trPr>
          <w:trHeight w:val="20"/>
        </w:trPr>
        <w:tc>
          <w:tcPr>
            <w:tcW w:w="9846" w:type="dxa"/>
            <w:tcBorders>
              <w:right w:val="nil"/>
            </w:tcBorders>
            <w:shd w:val="clear" w:color="auto" w:fill="auto"/>
            <w:vAlign w:val="center"/>
          </w:tcPr>
          <w:p w14:paraId="7AB644D2" w14:textId="1DDE25CE" w:rsidR="00F031AD" w:rsidRDefault="00F031AD" w:rsidP="00AA2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1B1C7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Уровень квалификации</w:t>
            </w:r>
            <w:r w:rsidR="008162F2" w:rsidRPr="001B1C7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   </w:t>
            </w:r>
          </w:p>
          <w:tbl>
            <w:tblPr>
              <w:tblStyle w:val="a5"/>
              <w:tblpPr w:leftFromText="180" w:rightFromText="180" w:vertAnchor="text" w:horzAnchor="margin" w:tblpY="154"/>
              <w:tblW w:w="9634" w:type="dxa"/>
              <w:tblLayout w:type="fixed"/>
              <w:tblLook w:val="04A0" w:firstRow="1" w:lastRow="0" w:firstColumn="1" w:lastColumn="0" w:noHBand="0" w:noVBand="1"/>
            </w:tblPr>
            <w:tblGrid>
              <w:gridCol w:w="1271"/>
              <w:gridCol w:w="7088"/>
              <w:gridCol w:w="1275"/>
            </w:tblGrid>
            <w:tr w:rsidR="00581361" w:rsidRPr="001B1C74" w14:paraId="47DF31B6" w14:textId="77777777" w:rsidTr="00CB46A8">
              <w:tc>
                <w:tcPr>
                  <w:tcW w:w="1271" w:type="dxa"/>
                  <w:vAlign w:val="center"/>
                </w:tcPr>
                <w:p w14:paraId="3D7B1D95" w14:textId="77777777" w:rsidR="008162F2" w:rsidRPr="001B1C74" w:rsidRDefault="008162F2" w:rsidP="00AA2137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1B1C74">
                    <w:rPr>
                      <w:rStyle w:val="fontstyle01"/>
                      <w:rFonts w:ascii="Times New Roman" w:hAnsi="Times New Roman" w:cs="Times New Roman"/>
                      <w:sz w:val="26"/>
                      <w:szCs w:val="26"/>
                    </w:rPr>
                    <w:t>Код ОКЗ</w:t>
                  </w:r>
                </w:p>
              </w:tc>
              <w:tc>
                <w:tcPr>
                  <w:tcW w:w="7088" w:type="dxa"/>
                  <w:vAlign w:val="center"/>
                </w:tcPr>
                <w:p w14:paraId="372AA92F" w14:textId="77777777" w:rsidR="008162F2" w:rsidRPr="001B1C74" w:rsidRDefault="008162F2" w:rsidP="00CB46A8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  <w:vertAlign w:val="superscript"/>
                    </w:rPr>
                  </w:pPr>
                  <w:r w:rsidRPr="001B1C74">
                    <w:rPr>
                      <w:rStyle w:val="fontstyle01"/>
                      <w:rFonts w:ascii="Times New Roman" w:hAnsi="Times New Roman" w:cs="Times New Roman"/>
                      <w:sz w:val="26"/>
                      <w:szCs w:val="26"/>
                    </w:rPr>
                    <w:t>Наименование профессии рабочего, должности служащего, которые</w:t>
                  </w:r>
                  <w:r w:rsidR="001B1C74">
                    <w:rPr>
                      <w:rStyle w:val="fontstyle01"/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Pr="001B1C74">
                    <w:rPr>
                      <w:rStyle w:val="fontstyle01"/>
                      <w:rFonts w:ascii="Times New Roman" w:hAnsi="Times New Roman" w:cs="Times New Roman"/>
                      <w:sz w:val="26"/>
                      <w:szCs w:val="26"/>
                    </w:rPr>
                    <w:t>выполняют данную обобщенную трудовую функцию</w:t>
                  </w:r>
                  <w:r w:rsidRPr="001B1C74">
                    <w:rPr>
                      <w:rStyle w:val="fontstyle01"/>
                      <w:rFonts w:ascii="Times New Roman" w:hAnsi="Times New Roman" w:cs="Times New Roman"/>
                      <w:sz w:val="26"/>
                      <w:szCs w:val="26"/>
                      <w:vertAlign w:val="superscript"/>
                    </w:rPr>
                    <w:t>3</w:t>
                  </w:r>
                </w:p>
              </w:tc>
              <w:tc>
                <w:tcPr>
                  <w:tcW w:w="1275" w:type="dxa"/>
                  <w:vAlign w:val="center"/>
                </w:tcPr>
                <w:p w14:paraId="7AA9318F" w14:textId="77777777" w:rsidR="008162F2" w:rsidRPr="001B1C74" w:rsidRDefault="008162F2" w:rsidP="00CB46A8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  <w:vertAlign w:val="superscript"/>
                    </w:rPr>
                  </w:pPr>
                  <w:r w:rsidRPr="001B1C74">
                    <w:rPr>
                      <w:rStyle w:val="fontstyle01"/>
                      <w:rFonts w:ascii="Times New Roman" w:hAnsi="Times New Roman" w:cs="Times New Roman"/>
                      <w:sz w:val="26"/>
                      <w:szCs w:val="26"/>
                    </w:rPr>
                    <w:t>Уровень</w:t>
                  </w:r>
                  <w:r w:rsidRPr="001B1C74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br/>
                  </w:r>
                  <w:r w:rsidRPr="001B1C74">
                    <w:rPr>
                      <w:rStyle w:val="fontstyle01"/>
                      <w:rFonts w:ascii="Times New Roman" w:hAnsi="Times New Roman" w:cs="Times New Roman"/>
                      <w:sz w:val="26"/>
                      <w:szCs w:val="26"/>
                    </w:rPr>
                    <w:t>квалификации</w:t>
                  </w:r>
                  <w:r w:rsidRPr="001B1C74">
                    <w:rPr>
                      <w:rStyle w:val="fontstyle01"/>
                      <w:rFonts w:ascii="Times New Roman" w:hAnsi="Times New Roman" w:cs="Times New Roman"/>
                      <w:sz w:val="26"/>
                      <w:szCs w:val="26"/>
                      <w:vertAlign w:val="superscript"/>
                    </w:rPr>
                    <w:t>4</w:t>
                  </w:r>
                </w:p>
              </w:tc>
            </w:tr>
            <w:tr w:rsidR="008162F2" w:rsidRPr="001B1C74" w14:paraId="7E619451" w14:textId="77777777" w:rsidTr="00CB46A8">
              <w:trPr>
                <w:trHeight w:val="20"/>
              </w:trPr>
              <w:tc>
                <w:tcPr>
                  <w:tcW w:w="1271" w:type="dxa"/>
                  <w:vAlign w:val="center"/>
                </w:tcPr>
                <w:p w14:paraId="7EE29A3E" w14:textId="5A72E84A" w:rsidR="008162F2" w:rsidRPr="001B1C74" w:rsidRDefault="00AA2137" w:rsidP="00AA2137">
                  <w:pPr>
                    <w:pStyle w:val="Default"/>
                    <w:rPr>
                      <w:sz w:val="26"/>
                      <w:szCs w:val="26"/>
                    </w:rPr>
                  </w:pPr>
                  <w:r w:rsidRPr="00793F9D">
                    <w:rPr>
                      <w:sz w:val="26"/>
                      <w:szCs w:val="26"/>
                    </w:rPr>
                    <w:t>2161-001</w:t>
                  </w:r>
                </w:p>
              </w:tc>
              <w:tc>
                <w:tcPr>
                  <w:tcW w:w="7088" w:type="dxa"/>
                  <w:vAlign w:val="center"/>
                </w:tcPr>
                <w:p w14:paraId="56444544" w14:textId="78D0BF05" w:rsidR="008162F2" w:rsidRPr="001B1C74" w:rsidRDefault="00AA2137" w:rsidP="00AA2137">
                  <w:pPr>
                    <w:pStyle w:val="Defaul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Ведущий архитектор</w:t>
                  </w:r>
                </w:p>
              </w:tc>
              <w:tc>
                <w:tcPr>
                  <w:tcW w:w="1275" w:type="dxa"/>
                  <w:vAlign w:val="center"/>
                </w:tcPr>
                <w:p w14:paraId="14222E94" w14:textId="283BFC19" w:rsidR="008162F2" w:rsidRPr="001B1C74" w:rsidRDefault="008E1DF5" w:rsidP="00CB46A8">
                  <w:pPr>
                    <w:pStyle w:val="Default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6</w:t>
                  </w:r>
                </w:p>
              </w:tc>
            </w:tr>
          </w:tbl>
          <w:p w14:paraId="1141C55A" w14:textId="77777777" w:rsidR="001B1C74" w:rsidRPr="00EB72DF" w:rsidRDefault="001B1C74" w:rsidP="00AA2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3CBBDA" w14:textId="77777777" w:rsidR="00F031AD" w:rsidRPr="00D615F6" w:rsidRDefault="00F031AD" w:rsidP="00AA2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</w:tbl>
    <w:p w14:paraId="6A7DB75B" w14:textId="77777777" w:rsidR="00AA2137" w:rsidRDefault="00AA2137"/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6662"/>
      </w:tblGrid>
      <w:tr w:rsidR="00F031AD" w:rsidRPr="001B1C74" w14:paraId="5B90BC29" w14:textId="77777777" w:rsidTr="008E1DF5">
        <w:trPr>
          <w:trHeight w:val="413"/>
        </w:trPr>
        <w:tc>
          <w:tcPr>
            <w:tcW w:w="2977" w:type="dxa"/>
            <w:shd w:val="clear" w:color="auto" w:fill="auto"/>
            <w:vAlign w:val="center"/>
          </w:tcPr>
          <w:p w14:paraId="4172562F" w14:textId="2F31E9FB" w:rsidR="00F031AD" w:rsidRPr="00AA2137" w:rsidRDefault="00F031AD" w:rsidP="007540E7">
            <w:pPr>
              <w:pStyle w:val="Default"/>
              <w:rPr>
                <w:color w:val="auto"/>
                <w:sz w:val="26"/>
                <w:szCs w:val="26"/>
              </w:rPr>
            </w:pPr>
            <w:r w:rsidRPr="00AA2137">
              <w:rPr>
                <w:color w:val="auto"/>
                <w:sz w:val="26"/>
                <w:szCs w:val="26"/>
              </w:rPr>
              <w:t xml:space="preserve">Требования к образованию работника 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5A612336" w14:textId="347CB4D4" w:rsidR="00F031AD" w:rsidRPr="001B1C74" w:rsidRDefault="00AA2137" w:rsidP="00BB28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2137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>Высшее образование по специальности «Архитектура»</w:t>
            </w:r>
          </w:p>
        </w:tc>
      </w:tr>
      <w:tr w:rsidR="00F031AD" w:rsidRPr="001B1C74" w14:paraId="5B715336" w14:textId="77777777" w:rsidTr="00AA2137">
        <w:trPr>
          <w:trHeight w:val="412"/>
        </w:trPr>
        <w:tc>
          <w:tcPr>
            <w:tcW w:w="2977" w:type="dxa"/>
            <w:vAlign w:val="center"/>
          </w:tcPr>
          <w:p w14:paraId="5A8F6029" w14:textId="77777777" w:rsidR="00F031AD" w:rsidRPr="001B1C74" w:rsidRDefault="00F031AD" w:rsidP="00BB28FF">
            <w:pPr>
              <w:pStyle w:val="Default"/>
              <w:rPr>
                <w:sz w:val="26"/>
                <w:szCs w:val="26"/>
              </w:rPr>
            </w:pPr>
            <w:r w:rsidRPr="001B1C74">
              <w:rPr>
                <w:sz w:val="26"/>
                <w:szCs w:val="26"/>
              </w:rPr>
              <w:t>Требования к стажу работы</w:t>
            </w:r>
          </w:p>
        </w:tc>
        <w:tc>
          <w:tcPr>
            <w:tcW w:w="6662" w:type="dxa"/>
            <w:vAlign w:val="center"/>
          </w:tcPr>
          <w:p w14:paraId="4968FAFB" w14:textId="631009BD" w:rsidR="00F031AD" w:rsidRPr="00395169" w:rsidRDefault="00AA2137" w:rsidP="00BB28FF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>
              <w:rPr>
                <w:sz w:val="26"/>
                <w:szCs w:val="26"/>
              </w:rPr>
              <w:t>Стаж работы в должности а</w:t>
            </w:r>
            <w:r w:rsidRPr="00793F9D">
              <w:rPr>
                <w:sz w:val="26"/>
                <w:szCs w:val="26"/>
              </w:rPr>
              <w:t>рхитектор</w:t>
            </w:r>
            <w:r>
              <w:rPr>
                <w:sz w:val="26"/>
                <w:szCs w:val="26"/>
              </w:rPr>
              <w:t>а</w:t>
            </w:r>
            <w:r w:rsidRPr="00AA2137">
              <w:rPr>
                <w:color w:val="auto"/>
                <w:sz w:val="26"/>
                <w:szCs w:val="26"/>
              </w:rPr>
              <w:t xml:space="preserve"> </w:t>
            </w:r>
            <w:r>
              <w:rPr>
                <w:color w:val="auto"/>
                <w:sz w:val="26"/>
                <w:szCs w:val="26"/>
                <w:lang w:val="en-US"/>
              </w:rPr>
              <w:t>I</w:t>
            </w:r>
            <w:r w:rsidRPr="009D7D99">
              <w:rPr>
                <w:color w:val="auto"/>
                <w:sz w:val="26"/>
                <w:szCs w:val="26"/>
              </w:rPr>
              <w:t xml:space="preserve"> категории</w:t>
            </w:r>
            <w:r>
              <w:rPr>
                <w:color w:val="auto"/>
                <w:sz w:val="26"/>
                <w:szCs w:val="26"/>
              </w:rPr>
              <w:t xml:space="preserve"> </w:t>
            </w:r>
            <w:r w:rsidR="00CB46A8">
              <w:rPr>
                <w:color w:val="auto"/>
                <w:sz w:val="26"/>
                <w:szCs w:val="26"/>
              </w:rPr>
              <w:br/>
            </w:r>
            <w:r>
              <w:rPr>
                <w:color w:val="auto"/>
                <w:sz w:val="26"/>
                <w:szCs w:val="26"/>
              </w:rPr>
              <w:t>не менее 3 лет</w:t>
            </w:r>
          </w:p>
        </w:tc>
      </w:tr>
      <w:tr w:rsidR="00F031AD" w:rsidRPr="001B1C74" w14:paraId="58ECF44B" w14:textId="77777777" w:rsidTr="00AA2137">
        <w:trPr>
          <w:trHeight w:val="412"/>
        </w:trPr>
        <w:tc>
          <w:tcPr>
            <w:tcW w:w="2977" w:type="dxa"/>
            <w:vAlign w:val="center"/>
          </w:tcPr>
          <w:p w14:paraId="25922B44" w14:textId="77777777" w:rsidR="00F031AD" w:rsidRPr="001B1C74" w:rsidRDefault="00F031AD" w:rsidP="007540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1C74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>Специальные условия допуска к работе</w:t>
            </w:r>
          </w:p>
        </w:tc>
        <w:tc>
          <w:tcPr>
            <w:tcW w:w="6662" w:type="dxa"/>
            <w:vAlign w:val="center"/>
          </w:tcPr>
          <w:p w14:paraId="739291B6" w14:textId="77777777" w:rsidR="00F031AD" w:rsidRPr="00395169" w:rsidRDefault="00A33600" w:rsidP="00A46666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–</w:t>
            </w:r>
          </w:p>
        </w:tc>
      </w:tr>
      <w:tr w:rsidR="00F031AD" w:rsidRPr="001B1C74" w14:paraId="405C1ED7" w14:textId="77777777" w:rsidTr="00AA2137">
        <w:trPr>
          <w:trHeight w:val="412"/>
        </w:trPr>
        <w:tc>
          <w:tcPr>
            <w:tcW w:w="2977" w:type="dxa"/>
            <w:vAlign w:val="center"/>
          </w:tcPr>
          <w:p w14:paraId="1564C0C8" w14:textId="77777777" w:rsidR="00F031AD" w:rsidRPr="001B1C74" w:rsidRDefault="00F031AD" w:rsidP="007540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1C74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>Другие характеристики</w:t>
            </w:r>
          </w:p>
        </w:tc>
        <w:tc>
          <w:tcPr>
            <w:tcW w:w="6662" w:type="dxa"/>
            <w:vAlign w:val="center"/>
          </w:tcPr>
          <w:p w14:paraId="554482D6" w14:textId="77777777" w:rsidR="00F031AD" w:rsidRPr="001B1C74" w:rsidRDefault="00A33600" w:rsidP="007540E7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</w:tr>
    </w:tbl>
    <w:p w14:paraId="759D8467" w14:textId="77777777" w:rsidR="00FD21E8" w:rsidRDefault="00FD21E8" w:rsidP="00207D10">
      <w:pPr>
        <w:pStyle w:val="Default"/>
        <w:rPr>
          <w:bCs/>
          <w:color w:val="auto"/>
          <w:sz w:val="30"/>
          <w:szCs w:val="30"/>
        </w:rPr>
      </w:pPr>
    </w:p>
    <w:p w14:paraId="2917E271" w14:textId="452D4ADB" w:rsidR="006636BA" w:rsidRDefault="006636BA" w:rsidP="00207D10">
      <w:pPr>
        <w:pStyle w:val="Default"/>
        <w:rPr>
          <w:bCs/>
          <w:color w:val="auto"/>
          <w:sz w:val="30"/>
          <w:szCs w:val="30"/>
        </w:rPr>
      </w:pPr>
      <w:r w:rsidRPr="001B1C74">
        <w:rPr>
          <w:bCs/>
          <w:color w:val="auto"/>
          <w:sz w:val="30"/>
          <w:szCs w:val="30"/>
        </w:rPr>
        <w:t xml:space="preserve">Трудовая функция </w:t>
      </w:r>
    </w:p>
    <w:p w14:paraId="1456D5B5" w14:textId="77777777" w:rsidR="001B1C74" w:rsidRDefault="001B1C74" w:rsidP="00207D10">
      <w:pPr>
        <w:pStyle w:val="Default"/>
        <w:rPr>
          <w:bCs/>
          <w:color w:val="auto"/>
          <w:sz w:val="30"/>
          <w:szCs w:val="30"/>
        </w:rPr>
      </w:pP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846"/>
        <w:gridCol w:w="7654"/>
        <w:gridCol w:w="1134"/>
      </w:tblGrid>
      <w:tr w:rsidR="001B1C74" w14:paraId="507935E5" w14:textId="77777777" w:rsidTr="008E1DF5">
        <w:tc>
          <w:tcPr>
            <w:tcW w:w="846" w:type="dxa"/>
            <w:vAlign w:val="center"/>
          </w:tcPr>
          <w:p w14:paraId="62512D42" w14:textId="77777777" w:rsidR="001B1C74" w:rsidRDefault="001B1C74" w:rsidP="003E2F4E">
            <w:pPr>
              <w:pStyle w:val="Default"/>
              <w:jc w:val="both"/>
              <w:rPr>
                <w:b/>
                <w:bCs/>
                <w:sz w:val="26"/>
                <w:szCs w:val="26"/>
              </w:rPr>
            </w:pPr>
            <w:r w:rsidRPr="001D3D0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3</w:t>
            </w:r>
            <w:r w:rsidRPr="001D3D03">
              <w:rPr>
                <w:sz w:val="26"/>
                <w:szCs w:val="26"/>
              </w:rPr>
              <w:t>.0</w:t>
            </w:r>
            <w:r>
              <w:rPr>
                <w:sz w:val="26"/>
                <w:szCs w:val="26"/>
              </w:rPr>
              <w:t>1</w:t>
            </w:r>
          </w:p>
        </w:tc>
        <w:tc>
          <w:tcPr>
            <w:tcW w:w="7654" w:type="dxa"/>
            <w:vAlign w:val="center"/>
          </w:tcPr>
          <w:p w14:paraId="5F423922" w14:textId="0A3C1AB6" w:rsidR="001B1C74" w:rsidRDefault="006D5A6E" w:rsidP="003E2F4E">
            <w:pPr>
              <w:pStyle w:val="Default"/>
              <w:jc w:val="both"/>
              <w:rPr>
                <w:b/>
                <w:bCs/>
                <w:sz w:val="26"/>
                <w:szCs w:val="26"/>
              </w:rPr>
            </w:pPr>
            <w:r w:rsidRPr="00341429">
              <w:rPr>
                <w:rFonts w:eastAsia="Times New Roman"/>
                <w:sz w:val="26"/>
                <w:szCs w:val="26"/>
                <w:lang w:eastAsia="ru-RU"/>
              </w:rPr>
              <w:t>Пров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>одит</w:t>
            </w:r>
            <w:r w:rsidRPr="00341429">
              <w:rPr>
                <w:rFonts w:eastAsia="Times New Roman"/>
                <w:sz w:val="26"/>
                <w:szCs w:val="26"/>
                <w:lang w:eastAsia="ru-RU"/>
              </w:rPr>
              <w:t xml:space="preserve"> предпроектны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>е</w:t>
            </w:r>
            <w:r w:rsidRPr="00341429">
              <w:rPr>
                <w:rFonts w:eastAsia="Times New Roman"/>
                <w:sz w:val="26"/>
                <w:szCs w:val="26"/>
                <w:lang w:eastAsia="ru-RU"/>
              </w:rPr>
              <w:t xml:space="preserve"> исследовани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>я</w:t>
            </w:r>
            <w:r w:rsidRPr="00341429">
              <w:rPr>
                <w:rFonts w:eastAsia="Times New Roman"/>
                <w:sz w:val="26"/>
                <w:szCs w:val="26"/>
                <w:lang w:eastAsia="ru-RU"/>
              </w:rPr>
              <w:t xml:space="preserve"> и подготовк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>у</w:t>
            </w:r>
            <w:r w:rsidRPr="00341429">
              <w:rPr>
                <w:rFonts w:eastAsia="Times New Roman"/>
                <w:sz w:val="26"/>
                <w:szCs w:val="26"/>
                <w:lang w:eastAsia="ru-RU"/>
              </w:rPr>
              <w:t xml:space="preserve"> данных для разработки архитектурного раздела проектной документации</w:t>
            </w:r>
          </w:p>
        </w:tc>
        <w:tc>
          <w:tcPr>
            <w:tcW w:w="1134" w:type="dxa"/>
            <w:vAlign w:val="center"/>
          </w:tcPr>
          <w:p w14:paraId="0A96A65F" w14:textId="2F44475C" w:rsidR="001B1C74" w:rsidRPr="000216E2" w:rsidRDefault="00AA2137" w:rsidP="003E2F4E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</w:tbl>
    <w:p w14:paraId="5515728C" w14:textId="77777777" w:rsidR="00207D10" w:rsidRDefault="00207D10" w:rsidP="00207D10">
      <w:pPr>
        <w:pStyle w:val="Default"/>
        <w:jc w:val="both"/>
        <w:rPr>
          <w:rFonts w:eastAsia="Times New Roman"/>
          <w:sz w:val="28"/>
          <w:szCs w:val="28"/>
          <w:lang w:eastAsia="ru-RU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6804"/>
      </w:tblGrid>
      <w:tr w:rsidR="006D5A6E" w:rsidRPr="00207D10" w14:paraId="4585D966" w14:textId="77777777" w:rsidTr="008E3AB1">
        <w:trPr>
          <w:trHeight w:val="737"/>
        </w:trPr>
        <w:tc>
          <w:tcPr>
            <w:tcW w:w="2830" w:type="dxa"/>
            <w:vMerge w:val="restart"/>
          </w:tcPr>
          <w:p w14:paraId="32D85554" w14:textId="4D9BFC35" w:rsidR="006D5A6E" w:rsidRPr="001B1C74" w:rsidRDefault="006D5A6E" w:rsidP="00207D10">
            <w:pPr>
              <w:pStyle w:val="Default"/>
              <w:rPr>
                <w:sz w:val="26"/>
                <w:szCs w:val="26"/>
              </w:rPr>
            </w:pPr>
            <w:r w:rsidRPr="001B1C74">
              <w:rPr>
                <w:sz w:val="26"/>
                <w:szCs w:val="26"/>
              </w:rPr>
              <w:t xml:space="preserve">ТД </w:t>
            </w:r>
          </w:p>
        </w:tc>
        <w:tc>
          <w:tcPr>
            <w:tcW w:w="6804" w:type="dxa"/>
          </w:tcPr>
          <w:p w14:paraId="304E43A5" w14:textId="4C053D3B" w:rsidR="006D5A6E" w:rsidRPr="001B1C74" w:rsidRDefault="006D5A6E" w:rsidP="006342B2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1B1C74">
              <w:rPr>
                <w:color w:val="auto"/>
                <w:sz w:val="26"/>
                <w:szCs w:val="26"/>
              </w:rPr>
              <w:t xml:space="preserve">Осуществляет </w:t>
            </w:r>
            <w:r w:rsidRPr="001B1C74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 xml:space="preserve">сбор, обработку и документальное оформление данных для разработки </w:t>
            </w:r>
            <w:r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архитектурно-планировочной концепции</w:t>
            </w:r>
          </w:p>
        </w:tc>
      </w:tr>
      <w:tr w:rsidR="006D5A6E" w:rsidRPr="00207D10" w14:paraId="36E66277" w14:textId="77777777" w:rsidTr="00FD21E8">
        <w:trPr>
          <w:trHeight w:val="567"/>
        </w:trPr>
        <w:tc>
          <w:tcPr>
            <w:tcW w:w="2830" w:type="dxa"/>
            <w:vMerge/>
          </w:tcPr>
          <w:p w14:paraId="3AF1EA55" w14:textId="77777777" w:rsidR="006D5A6E" w:rsidRPr="001B1C74" w:rsidRDefault="006D5A6E" w:rsidP="00207D10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6804" w:type="dxa"/>
          </w:tcPr>
          <w:p w14:paraId="6DB79545" w14:textId="3BB80CD9" w:rsidR="006D5A6E" w:rsidRPr="001B1C74" w:rsidRDefault="003700D1" w:rsidP="006342B2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в</w:t>
            </w:r>
            <w:r w:rsidR="006D5A6E" w:rsidRPr="001B1C74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ыполняет натурные обследования для проведения анализа участка строительства</w:t>
            </w:r>
          </w:p>
        </w:tc>
      </w:tr>
      <w:tr w:rsidR="006D5A6E" w:rsidRPr="00207D10" w14:paraId="13C351F2" w14:textId="77777777" w:rsidTr="00FD21E8">
        <w:trPr>
          <w:trHeight w:val="1005"/>
        </w:trPr>
        <w:tc>
          <w:tcPr>
            <w:tcW w:w="2830" w:type="dxa"/>
            <w:vMerge/>
          </w:tcPr>
          <w:p w14:paraId="3F5C465F" w14:textId="77777777" w:rsidR="006D5A6E" w:rsidRPr="001B1C74" w:rsidRDefault="006D5A6E" w:rsidP="00207D10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6804" w:type="dxa"/>
          </w:tcPr>
          <w:p w14:paraId="52048DDE" w14:textId="1C126077" w:rsidR="006D5A6E" w:rsidRPr="00332E4C" w:rsidRDefault="00332E4C" w:rsidP="006342B2">
            <w:pPr>
              <w:pStyle w:val="Default"/>
              <w:jc w:val="both"/>
              <w:rPr>
                <w:color w:val="FF0000"/>
                <w:sz w:val="26"/>
                <w:szCs w:val="26"/>
              </w:rPr>
            </w:pPr>
            <w:r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п</w:t>
            </w:r>
            <w:r w:rsidRPr="003E4421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роверяет комплектность и оценивает качество исходных данных, данных задания на проектирование объекта капитального строительства и данных задания на разработку архитектурного раздела проектной документации</w:t>
            </w:r>
          </w:p>
        </w:tc>
      </w:tr>
      <w:tr w:rsidR="006D5A6E" w:rsidRPr="00207D10" w14:paraId="2CC90B90" w14:textId="77777777" w:rsidTr="008E3AB1">
        <w:trPr>
          <w:trHeight w:val="624"/>
        </w:trPr>
        <w:tc>
          <w:tcPr>
            <w:tcW w:w="2830" w:type="dxa"/>
            <w:vMerge/>
          </w:tcPr>
          <w:p w14:paraId="0E9D5C88" w14:textId="77777777" w:rsidR="006D5A6E" w:rsidRPr="001B1C74" w:rsidRDefault="006D5A6E" w:rsidP="00207D10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6804" w:type="dxa"/>
          </w:tcPr>
          <w:p w14:paraId="45F395DD" w14:textId="0E4EB3F7" w:rsidR="006D5A6E" w:rsidRPr="008E3AB1" w:rsidRDefault="003700D1" w:rsidP="006D5A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6D5A6E" w:rsidRPr="008E3AB1">
              <w:rPr>
                <w:rFonts w:ascii="Times New Roman" w:hAnsi="Times New Roman" w:cs="Times New Roman"/>
                <w:sz w:val="26"/>
                <w:szCs w:val="26"/>
              </w:rPr>
              <w:t xml:space="preserve">одготавливает материалы для заключения договоров с заказчиками и субподрядными организациями на проведение проектно-изыскательских работ </w:t>
            </w:r>
          </w:p>
        </w:tc>
      </w:tr>
      <w:tr w:rsidR="006D5A6E" w:rsidRPr="00207D10" w14:paraId="056E6991" w14:textId="77777777" w:rsidTr="008E3AB1">
        <w:trPr>
          <w:trHeight w:val="737"/>
        </w:trPr>
        <w:tc>
          <w:tcPr>
            <w:tcW w:w="2830" w:type="dxa"/>
            <w:vMerge/>
          </w:tcPr>
          <w:p w14:paraId="32270487" w14:textId="77777777" w:rsidR="006D5A6E" w:rsidRPr="001B1C74" w:rsidRDefault="006D5A6E" w:rsidP="00207D10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6804" w:type="dxa"/>
          </w:tcPr>
          <w:p w14:paraId="1DE56C09" w14:textId="40E3A18E" w:rsidR="006D5A6E" w:rsidRPr="008E3AB1" w:rsidRDefault="003700D1" w:rsidP="006D5A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="006D5A6E" w:rsidRPr="008E3AB1">
              <w:rPr>
                <w:rFonts w:ascii="Times New Roman" w:hAnsi="Times New Roman" w:cs="Times New Roman"/>
                <w:sz w:val="26"/>
                <w:szCs w:val="26"/>
              </w:rPr>
              <w:t xml:space="preserve">азрабатывает технические задания субподрядным организациям и обеспечивает их необходимыми данными для выполнения поручаемых работ </w:t>
            </w:r>
          </w:p>
        </w:tc>
      </w:tr>
      <w:tr w:rsidR="006D5A6E" w:rsidRPr="00207D10" w14:paraId="1FF074BE" w14:textId="77777777" w:rsidTr="008E3AB1">
        <w:trPr>
          <w:trHeight w:val="737"/>
        </w:trPr>
        <w:tc>
          <w:tcPr>
            <w:tcW w:w="2830" w:type="dxa"/>
            <w:vMerge/>
          </w:tcPr>
          <w:p w14:paraId="28281838" w14:textId="77777777" w:rsidR="006D5A6E" w:rsidRPr="001B1C74" w:rsidRDefault="006D5A6E" w:rsidP="00207D10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6804" w:type="dxa"/>
          </w:tcPr>
          <w:p w14:paraId="2535E720" w14:textId="263C1611" w:rsidR="006D5A6E" w:rsidRPr="008E3AB1" w:rsidRDefault="003700D1" w:rsidP="008E3AB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8E3AB1" w:rsidRPr="008E3AB1">
              <w:rPr>
                <w:rFonts w:ascii="Times New Roman" w:hAnsi="Times New Roman" w:cs="Times New Roman"/>
                <w:sz w:val="26"/>
                <w:szCs w:val="26"/>
              </w:rPr>
              <w:t>частвует в проведении исследовательских работ по изысканию наиболее целесообразных и экономичных проектных решений</w:t>
            </w:r>
          </w:p>
        </w:tc>
      </w:tr>
      <w:tr w:rsidR="006D5A6E" w:rsidRPr="00207D10" w14:paraId="5D3E63CA" w14:textId="77777777" w:rsidTr="008E3AB1">
        <w:trPr>
          <w:trHeight w:val="397"/>
        </w:trPr>
        <w:tc>
          <w:tcPr>
            <w:tcW w:w="2830" w:type="dxa"/>
            <w:vMerge/>
          </w:tcPr>
          <w:p w14:paraId="48861AE7" w14:textId="77777777" w:rsidR="006D5A6E" w:rsidRPr="001B1C74" w:rsidRDefault="006D5A6E" w:rsidP="00207D10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6804" w:type="dxa"/>
          </w:tcPr>
          <w:p w14:paraId="5BC2DA52" w14:textId="0029EDB0" w:rsidR="006D5A6E" w:rsidRPr="008E3AB1" w:rsidRDefault="003700D1" w:rsidP="006342B2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о</w:t>
            </w:r>
            <w:r w:rsidR="008E3AB1" w:rsidRPr="008E3AB1">
              <w:rPr>
                <w:color w:val="auto"/>
                <w:sz w:val="26"/>
                <w:szCs w:val="26"/>
              </w:rPr>
              <w:t>существляет проработку различных вариантов для выявления прогрессивных конструктивных решений</w:t>
            </w:r>
          </w:p>
        </w:tc>
      </w:tr>
      <w:tr w:rsidR="006342B2" w:rsidRPr="00207D10" w14:paraId="594F6A09" w14:textId="77777777" w:rsidTr="00FD21E8">
        <w:trPr>
          <w:trHeight w:val="1020"/>
        </w:trPr>
        <w:tc>
          <w:tcPr>
            <w:tcW w:w="2830" w:type="dxa"/>
            <w:vMerge w:val="restart"/>
          </w:tcPr>
          <w:p w14:paraId="472B71A7" w14:textId="77777777" w:rsidR="006342B2" w:rsidRPr="001B1C74" w:rsidRDefault="006342B2" w:rsidP="00BB28FF">
            <w:pPr>
              <w:pStyle w:val="Default"/>
              <w:rPr>
                <w:sz w:val="26"/>
                <w:szCs w:val="26"/>
              </w:rPr>
            </w:pPr>
            <w:r w:rsidRPr="001B1C74">
              <w:rPr>
                <w:sz w:val="26"/>
                <w:szCs w:val="26"/>
              </w:rPr>
              <w:t xml:space="preserve">Требования к умениям </w:t>
            </w:r>
          </w:p>
        </w:tc>
        <w:tc>
          <w:tcPr>
            <w:tcW w:w="6804" w:type="dxa"/>
            <w:vAlign w:val="center"/>
          </w:tcPr>
          <w:p w14:paraId="68B3EB1B" w14:textId="0C0C0812" w:rsidR="006342B2" w:rsidRPr="001B1C74" w:rsidRDefault="006342B2" w:rsidP="00634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1C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Осуществлять сбор, обработку и анализ данных об объективных условиях района застройки, включая климатические и инженерно-геологические условия участка застройки</w:t>
            </w:r>
          </w:p>
        </w:tc>
      </w:tr>
      <w:tr w:rsidR="006342B2" w:rsidRPr="00207D10" w14:paraId="4CED9806" w14:textId="77777777" w:rsidTr="00FD21E8">
        <w:trPr>
          <w:trHeight w:val="1020"/>
        </w:trPr>
        <w:tc>
          <w:tcPr>
            <w:tcW w:w="2830" w:type="dxa"/>
            <w:vMerge/>
          </w:tcPr>
          <w:p w14:paraId="56A3C571" w14:textId="77777777" w:rsidR="006342B2" w:rsidRPr="001B1C74" w:rsidRDefault="006342B2" w:rsidP="00BB28FF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6804" w:type="dxa"/>
            <w:vAlign w:val="center"/>
          </w:tcPr>
          <w:p w14:paraId="63DA68A6" w14:textId="748D6233" w:rsidR="006342B2" w:rsidRPr="001B1C74" w:rsidRDefault="00FD21E8" w:rsidP="00634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="006342B2" w:rsidRPr="001B1C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существлять сбор, обработку и анализ данных о</w:t>
            </w:r>
            <w:r w:rsidR="00AC0F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</w:t>
            </w:r>
            <w:r w:rsidR="006342B2" w:rsidRPr="001B1C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историко-архитектурных условиях района застройки, включая состояние и историческое развитие существующей архитектурной среды, градостроительный регламент, региональные культурные традиции и демографическую ситуацию</w:t>
            </w:r>
          </w:p>
        </w:tc>
      </w:tr>
      <w:tr w:rsidR="006342B2" w:rsidRPr="00207D10" w14:paraId="28082988" w14:textId="77777777" w:rsidTr="00FD21E8">
        <w:trPr>
          <w:trHeight w:val="1063"/>
        </w:trPr>
        <w:tc>
          <w:tcPr>
            <w:tcW w:w="2830" w:type="dxa"/>
            <w:vMerge/>
          </w:tcPr>
          <w:p w14:paraId="51EDF159" w14:textId="77777777" w:rsidR="006342B2" w:rsidRPr="001B1C74" w:rsidRDefault="006342B2" w:rsidP="00BB28FF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6804" w:type="dxa"/>
            <w:vAlign w:val="center"/>
          </w:tcPr>
          <w:p w14:paraId="3050D500" w14:textId="02FDAD76" w:rsidR="006342B2" w:rsidRPr="001B1C74" w:rsidRDefault="00FD21E8" w:rsidP="00634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="006342B2" w:rsidRPr="001B1C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существлять поиск, обработку и анализ данных об аналогичных по функциональному назначению, месту застройки и условиям проектирования объектах капитального строительства</w:t>
            </w:r>
          </w:p>
        </w:tc>
      </w:tr>
      <w:tr w:rsidR="006342B2" w:rsidRPr="00207D10" w14:paraId="25A6FAF6" w14:textId="77777777" w:rsidTr="00FD21E8">
        <w:trPr>
          <w:trHeight w:val="850"/>
        </w:trPr>
        <w:tc>
          <w:tcPr>
            <w:tcW w:w="2830" w:type="dxa"/>
            <w:vMerge/>
          </w:tcPr>
          <w:p w14:paraId="5C2E19A6" w14:textId="77777777" w:rsidR="006342B2" w:rsidRPr="001B1C74" w:rsidRDefault="006342B2" w:rsidP="00BB28FF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6804" w:type="dxa"/>
            <w:vAlign w:val="center"/>
          </w:tcPr>
          <w:p w14:paraId="6F9AEDF0" w14:textId="2E2D9E48" w:rsidR="006342B2" w:rsidRPr="001B1C74" w:rsidRDefault="00FD21E8" w:rsidP="00634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="006342B2" w:rsidRPr="001B1C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формлять результаты работ по сбору, обработке и анализу данных, необходимых для разработки архитектурной концепции</w:t>
            </w:r>
          </w:p>
        </w:tc>
      </w:tr>
      <w:tr w:rsidR="006342B2" w:rsidRPr="00207D10" w14:paraId="08AF7D75" w14:textId="77777777" w:rsidTr="00FD21E8">
        <w:trPr>
          <w:trHeight w:val="1063"/>
        </w:trPr>
        <w:tc>
          <w:tcPr>
            <w:tcW w:w="2830" w:type="dxa"/>
            <w:vMerge/>
          </w:tcPr>
          <w:p w14:paraId="11F68311" w14:textId="77777777" w:rsidR="006342B2" w:rsidRPr="001B1C74" w:rsidRDefault="006342B2" w:rsidP="00BB28FF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6804" w:type="dxa"/>
            <w:vAlign w:val="center"/>
          </w:tcPr>
          <w:p w14:paraId="390ED288" w14:textId="429E1969" w:rsidR="006342B2" w:rsidRPr="001B1C74" w:rsidRDefault="00FD21E8" w:rsidP="00634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="006342B2" w:rsidRPr="001B1C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формлять описания и обоснования функционально-планировочных, объемно-пространственных, художественных, стилевых решений, положенных в основу </w:t>
            </w:r>
            <w:r w:rsidR="006C20B9" w:rsidRPr="006C20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архитектурно-планировочной концепции</w:t>
            </w:r>
          </w:p>
        </w:tc>
      </w:tr>
      <w:tr w:rsidR="006342B2" w:rsidRPr="00207D10" w14:paraId="11A078BF" w14:textId="77777777" w:rsidTr="00FD21E8">
        <w:trPr>
          <w:trHeight w:val="850"/>
        </w:trPr>
        <w:tc>
          <w:tcPr>
            <w:tcW w:w="2830" w:type="dxa"/>
            <w:vMerge/>
          </w:tcPr>
          <w:p w14:paraId="4F6CA102" w14:textId="77777777" w:rsidR="006342B2" w:rsidRPr="001B1C74" w:rsidRDefault="006342B2" w:rsidP="00BB28FF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6804" w:type="dxa"/>
            <w:vAlign w:val="center"/>
          </w:tcPr>
          <w:p w14:paraId="1569A9B6" w14:textId="5E18D070" w:rsidR="006342B2" w:rsidRPr="001B1C74" w:rsidRDefault="00FD21E8" w:rsidP="00634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r w:rsidR="006342B2" w:rsidRPr="001B1C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ыбирать и применять оптимальные формы и методы изображения и моделирования архитектурной формы и пространства</w:t>
            </w:r>
          </w:p>
        </w:tc>
      </w:tr>
      <w:tr w:rsidR="006342B2" w:rsidRPr="00207D10" w14:paraId="0E872B56" w14:textId="77777777" w:rsidTr="00FD21E8">
        <w:trPr>
          <w:trHeight w:val="794"/>
        </w:trPr>
        <w:tc>
          <w:tcPr>
            <w:tcW w:w="2830" w:type="dxa"/>
            <w:vMerge/>
          </w:tcPr>
          <w:p w14:paraId="5444F1C1" w14:textId="77777777" w:rsidR="006342B2" w:rsidRPr="001B1C74" w:rsidRDefault="006342B2" w:rsidP="00BB28FF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6804" w:type="dxa"/>
            <w:vAlign w:val="center"/>
          </w:tcPr>
          <w:p w14:paraId="73FB660E" w14:textId="3D9D5AFC" w:rsidR="006342B2" w:rsidRPr="001B1C74" w:rsidRDefault="00FD21E8" w:rsidP="00634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="006342B2" w:rsidRPr="001B1C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спользовать средства автоматизации архитектурно-строительного проектирования и компьютерного моделирования</w:t>
            </w:r>
          </w:p>
        </w:tc>
      </w:tr>
      <w:tr w:rsidR="006342B2" w:rsidRPr="00207D10" w14:paraId="2FE024E3" w14:textId="77777777" w:rsidTr="00FD21E8">
        <w:trPr>
          <w:trHeight w:val="879"/>
        </w:trPr>
        <w:tc>
          <w:tcPr>
            <w:tcW w:w="2830" w:type="dxa"/>
            <w:vMerge w:val="restart"/>
          </w:tcPr>
          <w:p w14:paraId="72964CA5" w14:textId="77777777" w:rsidR="006342B2" w:rsidRPr="001B1C74" w:rsidRDefault="006342B2" w:rsidP="00207D10">
            <w:pPr>
              <w:pStyle w:val="Default"/>
              <w:rPr>
                <w:sz w:val="26"/>
                <w:szCs w:val="26"/>
              </w:rPr>
            </w:pPr>
            <w:r w:rsidRPr="001B1C74">
              <w:rPr>
                <w:sz w:val="26"/>
                <w:szCs w:val="26"/>
              </w:rPr>
              <w:lastRenderedPageBreak/>
              <w:t>Требования к знаниям</w:t>
            </w:r>
          </w:p>
        </w:tc>
        <w:tc>
          <w:tcPr>
            <w:tcW w:w="6804" w:type="dxa"/>
          </w:tcPr>
          <w:p w14:paraId="0B073DF2" w14:textId="2381F3ED" w:rsidR="006342B2" w:rsidRPr="006342B2" w:rsidRDefault="006342B2" w:rsidP="006342B2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1B1C74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Основные виды требований к различным типам объектов капитального строительства, включая социальные, эстетические, функционально-технологические, эргономические и экономические требования</w:t>
            </w:r>
          </w:p>
        </w:tc>
      </w:tr>
      <w:tr w:rsidR="006342B2" w:rsidRPr="00207D10" w14:paraId="072AC9B9" w14:textId="77777777" w:rsidTr="00FD21E8">
        <w:trPr>
          <w:trHeight w:val="873"/>
        </w:trPr>
        <w:tc>
          <w:tcPr>
            <w:tcW w:w="2830" w:type="dxa"/>
            <w:vMerge/>
          </w:tcPr>
          <w:p w14:paraId="44F3E63E" w14:textId="77777777" w:rsidR="006342B2" w:rsidRPr="001B1C74" w:rsidRDefault="006342B2" w:rsidP="00207D10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6804" w:type="dxa"/>
          </w:tcPr>
          <w:p w14:paraId="5BD4A0D4" w14:textId="7315B9B3" w:rsidR="006342B2" w:rsidRPr="001B1C74" w:rsidRDefault="00FD21E8" w:rsidP="006342B2">
            <w:pPr>
              <w:pStyle w:val="Default"/>
              <w:jc w:val="both"/>
              <w:rPr>
                <w:rFonts w:eastAsia="Times New Roman"/>
                <w:color w:val="auto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о</w:t>
            </w:r>
            <w:r w:rsidR="006342B2" w:rsidRPr="001B1C74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сновные источники получения информации в архитектурно-строительном проектировании, включая нормативные, методические, справочные и реферативные источники</w:t>
            </w:r>
          </w:p>
        </w:tc>
      </w:tr>
      <w:tr w:rsidR="006342B2" w:rsidRPr="00207D10" w14:paraId="4FD87B47" w14:textId="77777777" w:rsidTr="00FD21E8">
        <w:trPr>
          <w:trHeight w:val="586"/>
        </w:trPr>
        <w:tc>
          <w:tcPr>
            <w:tcW w:w="2830" w:type="dxa"/>
            <w:vMerge/>
          </w:tcPr>
          <w:p w14:paraId="0F89767B" w14:textId="77777777" w:rsidR="006342B2" w:rsidRPr="001B1C74" w:rsidRDefault="006342B2" w:rsidP="00207D10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6804" w:type="dxa"/>
          </w:tcPr>
          <w:p w14:paraId="27930FF9" w14:textId="4B779427" w:rsidR="006342B2" w:rsidRPr="006342B2" w:rsidRDefault="00FD21E8" w:rsidP="00634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r w:rsidR="006342B2" w:rsidRPr="001B1C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редства и методы сбора и обработки данных об объективных условиях участка застройки, включая обмеры, фотофиксацию, вычерчивание генерального плана местности, макетирование, графическую фиксацию подосновы</w:t>
            </w:r>
          </w:p>
        </w:tc>
      </w:tr>
      <w:tr w:rsidR="006342B2" w:rsidRPr="00207D10" w14:paraId="7C997206" w14:textId="77777777" w:rsidTr="00FD21E8">
        <w:trPr>
          <w:trHeight w:val="873"/>
        </w:trPr>
        <w:tc>
          <w:tcPr>
            <w:tcW w:w="2830" w:type="dxa"/>
            <w:vMerge/>
          </w:tcPr>
          <w:p w14:paraId="3EFE38FF" w14:textId="77777777" w:rsidR="006342B2" w:rsidRPr="001B1C74" w:rsidRDefault="006342B2" w:rsidP="00207D10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6804" w:type="dxa"/>
          </w:tcPr>
          <w:p w14:paraId="39DD5F2F" w14:textId="0EA8FF77" w:rsidR="006342B2" w:rsidRPr="006342B2" w:rsidRDefault="00FD21E8" w:rsidP="00634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</w:t>
            </w:r>
            <w:r w:rsidR="006342B2" w:rsidRPr="001B1C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етоды сбора и анализа данных о социально-культурных условиях района застройки, включая наблюдение, опрос, интервьюирование и анкетирование</w:t>
            </w:r>
          </w:p>
        </w:tc>
      </w:tr>
      <w:tr w:rsidR="006342B2" w:rsidRPr="00207D10" w14:paraId="797A3E69" w14:textId="77777777" w:rsidTr="00FD21E8">
        <w:trPr>
          <w:trHeight w:val="227"/>
        </w:trPr>
        <w:tc>
          <w:tcPr>
            <w:tcW w:w="2830" w:type="dxa"/>
            <w:vMerge/>
          </w:tcPr>
          <w:p w14:paraId="25B85C39" w14:textId="77777777" w:rsidR="006342B2" w:rsidRPr="001B1C74" w:rsidRDefault="006342B2" w:rsidP="00207D10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6804" w:type="dxa"/>
          </w:tcPr>
          <w:p w14:paraId="2CB6BCEB" w14:textId="19F6084C" w:rsidR="006342B2" w:rsidRPr="006342B2" w:rsidRDefault="00FD21E8" w:rsidP="00634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</w:t>
            </w:r>
            <w:r w:rsidR="006342B2" w:rsidRPr="001B1C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егиональные и местные архитектурные традиции</w:t>
            </w:r>
          </w:p>
        </w:tc>
      </w:tr>
      <w:tr w:rsidR="006342B2" w:rsidRPr="00207D10" w14:paraId="5E635A30" w14:textId="77777777" w:rsidTr="00FD21E8">
        <w:trPr>
          <w:trHeight w:val="567"/>
        </w:trPr>
        <w:tc>
          <w:tcPr>
            <w:tcW w:w="2830" w:type="dxa"/>
            <w:vMerge/>
          </w:tcPr>
          <w:p w14:paraId="61B94771" w14:textId="77777777" w:rsidR="006342B2" w:rsidRPr="001B1C74" w:rsidRDefault="006342B2" w:rsidP="00207D10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6804" w:type="dxa"/>
          </w:tcPr>
          <w:p w14:paraId="1BF6994A" w14:textId="5AE4E36F" w:rsidR="006342B2" w:rsidRPr="006342B2" w:rsidRDefault="00FD21E8" w:rsidP="00634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r w:rsidR="006342B2" w:rsidRPr="001B1C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иды и методы проведения предпроектных исследований, включая историографические и культурологические</w:t>
            </w:r>
          </w:p>
        </w:tc>
      </w:tr>
      <w:tr w:rsidR="006342B2" w:rsidRPr="00207D10" w14:paraId="55E05A68" w14:textId="77777777" w:rsidTr="00FD21E8">
        <w:trPr>
          <w:trHeight w:val="567"/>
        </w:trPr>
        <w:tc>
          <w:tcPr>
            <w:tcW w:w="2830" w:type="dxa"/>
            <w:vMerge/>
          </w:tcPr>
          <w:p w14:paraId="2487C705" w14:textId="77777777" w:rsidR="006342B2" w:rsidRPr="001B1C74" w:rsidRDefault="006342B2" w:rsidP="00207D10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6804" w:type="dxa"/>
          </w:tcPr>
          <w:p w14:paraId="07EACDA8" w14:textId="05B0637A" w:rsidR="006342B2" w:rsidRPr="006342B2" w:rsidRDefault="00FD21E8" w:rsidP="00634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r w:rsidR="006342B2" w:rsidRPr="001B1C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редства и методы работы с библиографическими и иконографическими источниками</w:t>
            </w:r>
          </w:p>
        </w:tc>
      </w:tr>
      <w:tr w:rsidR="006342B2" w:rsidRPr="00207D10" w14:paraId="4F364D92" w14:textId="77777777" w:rsidTr="00FD21E8">
        <w:trPr>
          <w:trHeight w:val="567"/>
        </w:trPr>
        <w:tc>
          <w:tcPr>
            <w:tcW w:w="2830" w:type="dxa"/>
            <w:vMerge/>
          </w:tcPr>
          <w:p w14:paraId="1AF92059" w14:textId="77777777" w:rsidR="006342B2" w:rsidRPr="001B1C74" w:rsidRDefault="006342B2" w:rsidP="00207D10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6804" w:type="dxa"/>
          </w:tcPr>
          <w:p w14:paraId="625AC4A1" w14:textId="09FB386D" w:rsidR="006342B2" w:rsidRPr="006342B2" w:rsidRDefault="00FD21E8" w:rsidP="00634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r w:rsidR="006342B2" w:rsidRPr="001B1C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редства и методы архитектурно-строительного проектирования</w:t>
            </w:r>
          </w:p>
        </w:tc>
      </w:tr>
      <w:tr w:rsidR="006342B2" w:rsidRPr="00207D10" w14:paraId="34F867F2" w14:textId="77777777" w:rsidTr="00FD21E8">
        <w:trPr>
          <w:trHeight w:val="510"/>
        </w:trPr>
        <w:tc>
          <w:tcPr>
            <w:tcW w:w="2830" w:type="dxa"/>
            <w:vMerge/>
          </w:tcPr>
          <w:p w14:paraId="714AC842" w14:textId="77777777" w:rsidR="006342B2" w:rsidRPr="001B1C74" w:rsidRDefault="006342B2" w:rsidP="00207D10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6804" w:type="dxa"/>
          </w:tcPr>
          <w:p w14:paraId="5CF16D3B" w14:textId="7981F75A" w:rsidR="006342B2" w:rsidRPr="006342B2" w:rsidRDefault="00FD21E8" w:rsidP="00634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="006342B2" w:rsidRPr="001B1C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сновы архитектурной композиции и закономерности визуального восприятия</w:t>
            </w:r>
          </w:p>
        </w:tc>
      </w:tr>
      <w:tr w:rsidR="006342B2" w:rsidRPr="00207D10" w14:paraId="72CB6F43" w14:textId="77777777" w:rsidTr="00FD21E8">
        <w:trPr>
          <w:trHeight w:val="624"/>
        </w:trPr>
        <w:tc>
          <w:tcPr>
            <w:tcW w:w="2830" w:type="dxa"/>
            <w:vMerge/>
          </w:tcPr>
          <w:p w14:paraId="38B87DE4" w14:textId="77777777" w:rsidR="006342B2" w:rsidRPr="001B1C74" w:rsidRDefault="006342B2" w:rsidP="00207D10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6804" w:type="dxa"/>
          </w:tcPr>
          <w:p w14:paraId="18C2588A" w14:textId="2C955F9E" w:rsidR="006342B2" w:rsidRPr="006342B2" w:rsidRDefault="00FD21E8" w:rsidP="00634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</w:t>
            </w:r>
            <w:r w:rsidR="006342B2" w:rsidRPr="001B1C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етоды наглядного изображения и моделирования архитектурной формы и пространства</w:t>
            </w:r>
          </w:p>
        </w:tc>
      </w:tr>
      <w:tr w:rsidR="006342B2" w:rsidRPr="00207D10" w14:paraId="56E5461E" w14:textId="77777777" w:rsidTr="00FD21E8">
        <w:trPr>
          <w:trHeight w:val="873"/>
        </w:trPr>
        <w:tc>
          <w:tcPr>
            <w:tcW w:w="2830" w:type="dxa"/>
            <w:vMerge/>
          </w:tcPr>
          <w:p w14:paraId="017841F9" w14:textId="77777777" w:rsidR="006342B2" w:rsidRPr="001B1C74" w:rsidRDefault="006342B2" w:rsidP="00207D10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6804" w:type="dxa"/>
          </w:tcPr>
          <w:p w14:paraId="7D879ED5" w14:textId="179E3CF6" w:rsidR="006342B2" w:rsidRPr="006342B2" w:rsidRDefault="00FD21E8" w:rsidP="00634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="006342B2" w:rsidRPr="001B1C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сновные способы выражения авторского архитектурного замысла, включая графические, макетные, компьютерного моделирования, вербальные, видео</w:t>
            </w:r>
          </w:p>
        </w:tc>
      </w:tr>
      <w:tr w:rsidR="006342B2" w:rsidRPr="00207D10" w14:paraId="47F2FFA6" w14:textId="77777777" w:rsidTr="00FD21E8">
        <w:trPr>
          <w:trHeight w:val="873"/>
        </w:trPr>
        <w:tc>
          <w:tcPr>
            <w:tcW w:w="2830" w:type="dxa"/>
            <w:vMerge/>
          </w:tcPr>
          <w:p w14:paraId="34BFD221" w14:textId="77777777" w:rsidR="006342B2" w:rsidRPr="001B1C74" w:rsidRDefault="006342B2" w:rsidP="00207D10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6804" w:type="dxa"/>
          </w:tcPr>
          <w:p w14:paraId="3DECFEAD" w14:textId="1EFE2A01" w:rsidR="006342B2" w:rsidRPr="001B1C74" w:rsidRDefault="00FD21E8" w:rsidP="006342B2">
            <w:pPr>
              <w:pStyle w:val="Default"/>
              <w:jc w:val="both"/>
              <w:rPr>
                <w:rFonts w:eastAsia="Times New Roman"/>
                <w:color w:val="auto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о</w:t>
            </w:r>
            <w:r w:rsidR="006342B2" w:rsidRPr="001B1C74">
              <w:rPr>
                <w:rFonts w:eastAsia="Times New Roman"/>
                <w:sz w:val="26"/>
                <w:szCs w:val="26"/>
                <w:lang w:eastAsia="ru-RU"/>
              </w:rPr>
              <w:t>сновные средства автоматизации архитектурно-строительного проектирования и компьютерного моделирования</w:t>
            </w:r>
          </w:p>
        </w:tc>
      </w:tr>
      <w:tr w:rsidR="0077461C" w:rsidRPr="00207D10" w14:paraId="170777C2" w14:textId="77777777" w:rsidTr="00FD21E8">
        <w:trPr>
          <w:trHeight w:val="345"/>
        </w:trPr>
        <w:tc>
          <w:tcPr>
            <w:tcW w:w="2830" w:type="dxa"/>
          </w:tcPr>
          <w:p w14:paraId="5046641D" w14:textId="77777777" w:rsidR="0077461C" w:rsidRPr="001B1C74" w:rsidRDefault="0077461C" w:rsidP="00207D10">
            <w:pPr>
              <w:pStyle w:val="Default"/>
              <w:rPr>
                <w:sz w:val="26"/>
                <w:szCs w:val="26"/>
              </w:rPr>
            </w:pPr>
            <w:r w:rsidRPr="001B1C74">
              <w:rPr>
                <w:sz w:val="26"/>
                <w:szCs w:val="26"/>
              </w:rPr>
              <w:t>Другие характеристики</w:t>
            </w:r>
          </w:p>
        </w:tc>
        <w:tc>
          <w:tcPr>
            <w:tcW w:w="6804" w:type="dxa"/>
          </w:tcPr>
          <w:p w14:paraId="377B7A16" w14:textId="5BBB12C9" w:rsidR="0077461C" w:rsidRPr="001B1C74" w:rsidRDefault="00FD21E8" w:rsidP="00207D10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</w:tr>
    </w:tbl>
    <w:p w14:paraId="148A182F" w14:textId="77777777" w:rsidR="00581361" w:rsidRPr="00581361" w:rsidRDefault="00581361" w:rsidP="00285FC2">
      <w:pPr>
        <w:pStyle w:val="Default"/>
        <w:rPr>
          <w:bCs/>
          <w:color w:val="auto"/>
          <w:sz w:val="26"/>
          <w:szCs w:val="26"/>
        </w:rPr>
      </w:pPr>
    </w:p>
    <w:p w14:paraId="127C97E5" w14:textId="77777777" w:rsidR="007506BC" w:rsidRDefault="007506BC" w:rsidP="003439F9">
      <w:pPr>
        <w:pStyle w:val="Default"/>
        <w:rPr>
          <w:bCs/>
          <w:sz w:val="30"/>
          <w:szCs w:val="30"/>
        </w:rPr>
      </w:pPr>
      <w:r w:rsidRPr="00454C94">
        <w:rPr>
          <w:bCs/>
          <w:sz w:val="30"/>
          <w:szCs w:val="30"/>
        </w:rPr>
        <w:t xml:space="preserve">Трудовая функция </w:t>
      </w:r>
    </w:p>
    <w:p w14:paraId="50DBE49D" w14:textId="77777777" w:rsidR="00454C94" w:rsidRDefault="00454C94" w:rsidP="003439F9">
      <w:pPr>
        <w:pStyle w:val="Default"/>
        <w:rPr>
          <w:bCs/>
          <w:sz w:val="30"/>
          <w:szCs w:val="30"/>
        </w:rPr>
      </w:pP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846"/>
        <w:gridCol w:w="7654"/>
        <w:gridCol w:w="1134"/>
      </w:tblGrid>
      <w:tr w:rsidR="00454C94" w:rsidRPr="006B577B" w14:paraId="232B3CA9" w14:textId="77777777" w:rsidTr="008E1DF5">
        <w:tc>
          <w:tcPr>
            <w:tcW w:w="846" w:type="dxa"/>
            <w:vAlign w:val="center"/>
          </w:tcPr>
          <w:p w14:paraId="1EDE2C43" w14:textId="1088B53C" w:rsidR="00454C94" w:rsidRPr="006B577B" w:rsidRDefault="00454C94" w:rsidP="00E573D7">
            <w:pPr>
              <w:pStyle w:val="Default"/>
              <w:jc w:val="both"/>
              <w:rPr>
                <w:b/>
                <w:bCs/>
                <w:color w:val="FF0000"/>
                <w:sz w:val="26"/>
                <w:szCs w:val="26"/>
              </w:rPr>
            </w:pPr>
            <w:r w:rsidRPr="003E4421">
              <w:rPr>
                <w:color w:val="auto"/>
                <w:sz w:val="26"/>
                <w:szCs w:val="26"/>
              </w:rPr>
              <w:t>03.0</w:t>
            </w:r>
            <w:r w:rsidR="00332E4C">
              <w:rPr>
                <w:color w:val="auto"/>
                <w:sz w:val="26"/>
                <w:szCs w:val="26"/>
              </w:rPr>
              <w:t>2</w:t>
            </w:r>
          </w:p>
        </w:tc>
        <w:tc>
          <w:tcPr>
            <w:tcW w:w="7654" w:type="dxa"/>
            <w:vAlign w:val="center"/>
          </w:tcPr>
          <w:p w14:paraId="4C54B5EB" w14:textId="4E1F2E5F" w:rsidR="00454C94" w:rsidRPr="006B577B" w:rsidRDefault="00332E4C" w:rsidP="00E573D7">
            <w:pPr>
              <w:pStyle w:val="Default"/>
              <w:jc w:val="both"/>
              <w:rPr>
                <w:b/>
                <w:bCs/>
                <w:color w:val="FF0000"/>
                <w:sz w:val="26"/>
                <w:szCs w:val="26"/>
              </w:rPr>
            </w:pPr>
            <w:r w:rsidRPr="00332E4C">
              <w:rPr>
                <w:color w:val="auto"/>
                <w:sz w:val="26"/>
                <w:szCs w:val="26"/>
              </w:rPr>
              <w:t>Осуществляет техническое руководство разработкой архитектурного раздела комплексных проектов объектов различного назначения</w:t>
            </w:r>
          </w:p>
        </w:tc>
        <w:tc>
          <w:tcPr>
            <w:tcW w:w="1134" w:type="dxa"/>
            <w:vAlign w:val="center"/>
          </w:tcPr>
          <w:p w14:paraId="68D3DF52" w14:textId="334321C0" w:rsidR="00454C94" w:rsidRPr="006B577B" w:rsidRDefault="00AA2137" w:rsidP="00E573D7">
            <w:pPr>
              <w:pStyle w:val="Default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6</w:t>
            </w:r>
          </w:p>
        </w:tc>
      </w:tr>
    </w:tbl>
    <w:p w14:paraId="4CC2DA23" w14:textId="77777777" w:rsidR="00454C94" w:rsidRPr="00454C94" w:rsidRDefault="00454C94" w:rsidP="003439F9">
      <w:pPr>
        <w:pStyle w:val="Default"/>
        <w:rPr>
          <w:bCs/>
          <w:sz w:val="30"/>
          <w:szCs w:val="3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6776"/>
      </w:tblGrid>
      <w:tr w:rsidR="00454C94" w:rsidRPr="003439F9" w14:paraId="0C70F5A1" w14:textId="77777777" w:rsidTr="004272C8">
        <w:trPr>
          <w:trHeight w:val="980"/>
        </w:trPr>
        <w:tc>
          <w:tcPr>
            <w:tcW w:w="2830" w:type="dxa"/>
            <w:vMerge w:val="restart"/>
          </w:tcPr>
          <w:p w14:paraId="6A375A23" w14:textId="3F0E0C4D" w:rsidR="00454C94" w:rsidRPr="00454C94" w:rsidRDefault="00454C94" w:rsidP="005A72B3">
            <w:pPr>
              <w:pStyle w:val="Default"/>
              <w:rPr>
                <w:sz w:val="26"/>
                <w:szCs w:val="26"/>
              </w:rPr>
            </w:pPr>
            <w:r w:rsidRPr="00454C94">
              <w:rPr>
                <w:sz w:val="26"/>
                <w:szCs w:val="26"/>
              </w:rPr>
              <w:t xml:space="preserve">ТД </w:t>
            </w:r>
          </w:p>
        </w:tc>
        <w:tc>
          <w:tcPr>
            <w:tcW w:w="6776" w:type="dxa"/>
          </w:tcPr>
          <w:p w14:paraId="6889E05B" w14:textId="03B3FEDC" w:rsidR="00454C94" w:rsidRPr="00454C94" w:rsidRDefault="00454C94" w:rsidP="00454C94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454C94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 xml:space="preserve">Разрабатывает и уточняет по результатам </w:t>
            </w:r>
            <w:r w:rsidR="00332E4C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архитектурно-планировочной концепции</w:t>
            </w:r>
            <w:r w:rsidRPr="00454C94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 xml:space="preserve"> задания на проектирование архитектурных и объемно-планировочных решений архитектурного раздела проектной документации</w:t>
            </w:r>
          </w:p>
        </w:tc>
      </w:tr>
      <w:tr w:rsidR="00454C94" w:rsidRPr="003439F9" w14:paraId="5AE69F01" w14:textId="77777777" w:rsidTr="004272C8">
        <w:trPr>
          <w:trHeight w:val="850"/>
        </w:trPr>
        <w:tc>
          <w:tcPr>
            <w:tcW w:w="2830" w:type="dxa"/>
            <w:vMerge/>
          </w:tcPr>
          <w:p w14:paraId="648BCA8C" w14:textId="77777777" w:rsidR="00454C94" w:rsidRPr="00454C94" w:rsidRDefault="00454C94" w:rsidP="005A72B3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6776" w:type="dxa"/>
          </w:tcPr>
          <w:p w14:paraId="61E64B60" w14:textId="3D3A6F41" w:rsidR="00454C94" w:rsidRPr="00454C94" w:rsidRDefault="00332E4C" w:rsidP="00454C94">
            <w:pPr>
              <w:pStyle w:val="Default"/>
              <w:jc w:val="both"/>
              <w:rPr>
                <w:rFonts w:eastAsia="Times New Roman"/>
                <w:color w:val="auto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о</w:t>
            </w:r>
            <w:r w:rsidR="00454C94" w:rsidRPr="00454C94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существляет планирование и контроль выполнения задания на проектирование в части архитектурных и объемно-планировочных решений</w:t>
            </w:r>
          </w:p>
        </w:tc>
      </w:tr>
      <w:tr w:rsidR="00454C94" w:rsidRPr="003439F9" w14:paraId="4A912DAD" w14:textId="77777777" w:rsidTr="004272C8">
        <w:trPr>
          <w:trHeight w:val="907"/>
        </w:trPr>
        <w:tc>
          <w:tcPr>
            <w:tcW w:w="2830" w:type="dxa"/>
            <w:vMerge/>
          </w:tcPr>
          <w:p w14:paraId="5C6ED03D" w14:textId="77777777" w:rsidR="00454C94" w:rsidRPr="00454C94" w:rsidRDefault="00454C94" w:rsidP="005A72B3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6776" w:type="dxa"/>
          </w:tcPr>
          <w:p w14:paraId="22379D10" w14:textId="53384555" w:rsidR="00454C94" w:rsidRPr="00454C94" w:rsidRDefault="00332E4C" w:rsidP="00454C94">
            <w:pPr>
              <w:pStyle w:val="Default"/>
              <w:jc w:val="both"/>
              <w:rPr>
                <w:rFonts w:eastAsia="Times New Roman"/>
                <w:color w:val="auto"/>
                <w:sz w:val="26"/>
                <w:szCs w:val="26"/>
                <w:lang w:eastAsia="ru-RU"/>
              </w:rPr>
            </w:pPr>
            <w:r>
              <w:rPr>
                <w:color w:val="auto"/>
                <w:sz w:val="26"/>
                <w:szCs w:val="26"/>
              </w:rPr>
              <w:t>в</w:t>
            </w:r>
            <w:r w:rsidR="00454C94" w:rsidRPr="00454C94">
              <w:rPr>
                <w:color w:val="auto"/>
                <w:sz w:val="26"/>
                <w:szCs w:val="26"/>
              </w:rPr>
              <w:t>ыполняет п</w:t>
            </w:r>
            <w:r w:rsidR="00454C94" w:rsidRPr="00454C94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одготовку обоснований принятых авторских архитектурных и объемно-планировочных решений, включая архитектурно-художественные и объемно-пространственные обоснования</w:t>
            </w:r>
          </w:p>
        </w:tc>
      </w:tr>
      <w:tr w:rsidR="00454C94" w:rsidRPr="003439F9" w14:paraId="5E1A55DD" w14:textId="77777777" w:rsidTr="004272C8">
        <w:trPr>
          <w:trHeight w:val="567"/>
        </w:trPr>
        <w:tc>
          <w:tcPr>
            <w:tcW w:w="2830" w:type="dxa"/>
            <w:vMerge/>
          </w:tcPr>
          <w:p w14:paraId="3E922EE6" w14:textId="77777777" w:rsidR="00454C94" w:rsidRPr="00454C94" w:rsidRDefault="00454C94" w:rsidP="005A72B3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6776" w:type="dxa"/>
          </w:tcPr>
          <w:p w14:paraId="091DFA5C" w14:textId="1C24D789" w:rsidR="00454C94" w:rsidRPr="00454C94" w:rsidRDefault="00332E4C" w:rsidP="00454C94">
            <w:pPr>
              <w:pStyle w:val="Default"/>
              <w:jc w:val="both"/>
              <w:rPr>
                <w:rFonts w:eastAsia="Times New Roman"/>
                <w:color w:val="auto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р</w:t>
            </w:r>
            <w:r w:rsidR="00454C94" w:rsidRPr="00454C94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азрабатывает сложные авторские архитектурные и объемно-планировочные решения</w:t>
            </w:r>
          </w:p>
        </w:tc>
      </w:tr>
      <w:tr w:rsidR="00454C94" w:rsidRPr="003439F9" w14:paraId="3C9F98F3" w14:textId="77777777" w:rsidTr="00332E4C">
        <w:trPr>
          <w:trHeight w:val="227"/>
        </w:trPr>
        <w:tc>
          <w:tcPr>
            <w:tcW w:w="2830" w:type="dxa"/>
            <w:vMerge/>
          </w:tcPr>
          <w:p w14:paraId="335CF333" w14:textId="77777777" w:rsidR="00454C94" w:rsidRPr="00454C94" w:rsidRDefault="00454C94" w:rsidP="005A72B3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6776" w:type="dxa"/>
          </w:tcPr>
          <w:p w14:paraId="0FEAC54B" w14:textId="1D4CD5A0" w:rsidR="00454C94" w:rsidRPr="00454C94" w:rsidRDefault="00332E4C" w:rsidP="00454C94">
            <w:pPr>
              <w:pStyle w:val="Default"/>
              <w:jc w:val="both"/>
              <w:rPr>
                <w:rFonts w:eastAsia="Times New Roman"/>
                <w:color w:val="auto"/>
                <w:sz w:val="26"/>
                <w:szCs w:val="26"/>
                <w:lang w:eastAsia="ru-RU"/>
              </w:rPr>
            </w:pPr>
            <w:r>
              <w:rPr>
                <w:color w:val="auto"/>
                <w:sz w:val="26"/>
                <w:szCs w:val="26"/>
              </w:rPr>
              <w:t>о</w:t>
            </w:r>
            <w:r w:rsidR="00454C94" w:rsidRPr="00454C94">
              <w:rPr>
                <w:color w:val="auto"/>
                <w:sz w:val="26"/>
                <w:szCs w:val="26"/>
              </w:rPr>
              <w:t>существляет к</w:t>
            </w:r>
            <w:r w:rsidR="00454C94" w:rsidRPr="00454C94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онтроль соблюдения технологии архитектурно-строительного проектирования, обеспечение соответствия решений архитектурного раздела проектной документации утвержденно</w:t>
            </w:r>
            <w:r w:rsidR="00962BF5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й</w:t>
            </w:r>
            <w:r w:rsidR="00454C94" w:rsidRPr="00454C94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 xml:space="preserve"> </w:t>
            </w:r>
            <w:r w:rsidR="00962BF5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архитектурно-планировочной концепции</w:t>
            </w:r>
          </w:p>
        </w:tc>
      </w:tr>
      <w:tr w:rsidR="00454C94" w:rsidRPr="003439F9" w14:paraId="38876B12" w14:textId="77777777" w:rsidTr="004272C8">
        <w:trPr>
          <w:trHeight w:val="737"/>
        </w:trPr>
        <w:tc>
          <w:tcPr>
            <w:tcW w:w="2830" w:type="dxa"/>
            <w:vMerge/>
          </w:tcPr>
          <w:p w14:paraId="51BB7FC9" w14:textId="77777777" w:rsidR="00454C94" w:rsidRPr="00454C94" w:rsidRDefault="00454C94" w:rsidP="005A72B3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6776" w:type="dxa"/>
          </w:tcPr>
          <w:p w14:paraId="2122363C" w14:textId="10962627" w:rsidR="00454C94" w:rsidRPr="00454C94" w:rsidRDefault="00332E4C" w:rsidP="00454C94">
            <w:pPr>
              <w:pStyle w:val="Default"/>
              <w:jc w:val="both"/>
              <w:rPr>
                <w:rFonts w:eastAsia="Times New Roman"/>
                <w:color w:val="auto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с</w:t>
            </w:r>
            <w:r w:rsidR="00454C94" w:rsidRPr="00454C94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огласовывает архитектурные и объемно-планировочные решения с разрабатываемыми решениями по другим разделам проектной документации</w:t>
            </w:r>
          </w:p>
        </w:tc>
      </w:tr>
      <w:tr w:rsidR="00454C94" w:rsidRPr="003439F9" w14:paraId="0D0AB332" w14:textId="77777777" w:rsidTr="004272C8">
        <w:trPr>
          <w:trHeight w:val="979"/>
        </w:trPr>
        <w:tc>
          <w:tcPr>
            <w:tcW w:w="2830" w:type="dxa"/>
            <w:vMerge/>
          </w:tcPr>
          <w:p w14:paraId="3E23721F" w14:textId="77777777" w:rsidR="00454C94" w:rsidRPr="00454C94" w:rsidRDefault="00454C94" w:rsidP="005A72B3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6776" w:type="dxa"/>
          </w:tcPr>
          <w:p w14:paraId="70DDEE45" w14:textId="6C5BD644" w:rsidR="00454C94" w:rsidRPr="0089220B" w:rsidRDefault="00332E4C" w:rsidP="00454C94">
            <w:pPr>
              <w:pStyle w:val="Default"/>
              <w:jc w:val="both"/>
              <w:rPr>
                <w:rFonts w:eastAsia="Times New Roman"/>
                <w:color w:val="FF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о</w:t>
            </w:r>
            <w:r w:rsidR="00454C94" w:rsidRPr="0089220B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 xml:space="preserve">беспечивает соблюдение в архитектурном разделе проектной документации </w:t>
            </w:r>
            <w:r w:rsidR="0089220B" w:rsidRPr="0089220B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 xml:space="preserve">требований </w:t>
            </w:r>
            <w:r w:rsidR="00454C94" w:rsidRPr="0089220B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законодательства Республики Беларусь</w:t>
            </w:r>
            <w:r w:rsidR="0089220B" w:rsidRPr="0089220B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,</w:t>
            </w:r>
            <w:r w:rsidR="00454C94" w:rsidRPr="0089220B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 xml:space="preserve"> </w:t>
            </w:r>
            <w:r w:rsidR="0089220B" w:rsidRPr="0089220B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иных нормативных правовых актов, технических нормативных правовых актов в области архитектурно-строительного проектирования</w:t>
            </w:r>
            <w:r w:rsidR="00454C94" w:rsidRPr="0089220B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, а также стандартов выполнения работ и применяемых материалов</w:t>
            </w:r>
          </w:p>
        </w:tc>
      </w:tr>
      <w:tr w:rsidR="00454C94" w:rsidRPr="003439F9" w14:paraId="6629896C" w14:textId="77777777" w:rsidTr="004272C8">
        <w:trPr>
          <w:trHeight w:val="737"/>
        </w:trPr>
        <w:tc>
          <w:tcPr>
            <w:tcW w:w="2830" w:type="dxa"/>
            <w:vMerge/>
          </w:tcPr>
          <w:p w14:paraId="6E894ED1" w14:textId="77777777" w:rsidR="00454C94" w:rsidRPr="00454C94" w:rsidRDefault="00454C94" w:rsidP="005A72B3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6776" w:type="dxa"/>
          </w:tcPr>
          <w:p w14:paraId="24A196F9" w14:textId="6B5FB3DC" w:rsidR="00454C94" w:rsidRPr="00454C94" w:rsidRDefault="00332E4C" w:rsidP="00454C94">
            <w:pPr>
              <w:pStyle w:val="Default"/>
              <w:jc w:val="both"/>
              <w:rPr>
                <w:rFonts w:eastAsia="Times New Roman"/>
                <w:color w:val="auto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в</w:t>
            </w:r>
            <w:r w:rsidR="00454C94" w:rsidRPr="00454C94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носит изменения в архитектурный раздел проектной документации в соответствии с требованиями и рекомендациями заказчика, уполномоченных организаций</w:t>
            </w:r>
          </w:p>
        </w:tc>
      </w:tr>
      <w:tr w:rsidR="00454C94" w:rsidRPr="003439F9" w14:paraId="584BD18B" w14:textId="77777777" w:rsidTr="004272C8">
        <w:trPr>
          <w:trHeight w:val="567"/>
        </w:trPr>
        <w:tc>
          <w:tcPr>
            <w:tcW w:w="2830" w:type="dxa"/>
            <w:vMerge/>
          </w:tcPr>
          <w:p w14:paraId="6289F290" w14:textId="77777777" w:rsidR="00454C94" w:rsidRPr="00454C94" w:rsidRDefault="00454C94" w:rsidP="005A72B3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6776" w:type="dxa"/>
          </w:tcPr>
          <w:p w14:paraId="612B6197" w14:textId="4B9811B8" w:rsidR="00454C94" w:rsidRPr="00454C94" w:rsidRDefault="00332E4C" w:rsidP="00454C94">
            <w:pPr>
              <w:pStyle w:val="Default"/>
              <w:jc w:val="both"/>
              <w:rPr>
                <w:rFonts w:eastAsia="Times New Roman"/>
                <w:color w:val="auto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о</w:t>
            </w:r>
            <w:r w:rsidR="00454C94" w:rsidRPr="00454C94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формляет презентации и сопровождает архитектурный раздел проектной документации на этапах согласований</w:t>
            </w:r>
          </w:p>
        </w:tc>
      </w:tr>
      <w:tr w:rsidR="00454C94" w:rsidRPr="003439F9" w14:paraId="68B8F82E" w14:textId="77777777" w:rsidTr="004272C8">
        <w:trPr>
          <w:trHeight w:val="624"/>
        </w:trPr>
        <w:tc>
          <w:tcPr>
            <w:tcW w:w="2830" w:type="dxa"/>
            <w:vMerge/>
          </w:tcPr>
          <w:p w14:paraId="6FB2ACB7" w14:textId="77777777" w:rsidR="00454C94" w:rsidRPr="00454C94" w:rsidRDefault="00454C94" w:rsidP="005A72B3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6776" w:type="dxa"/>
          </w:tcPr>
          <w:p w14:paraId="3498E5E9" w14:textId="486BADC1" w:rsidR="00454C94" w:rsidRPr="00454C94" w:rsidRDefault="00332E4C" w:rsidP="00454C94">
            <w:pPr>
              <w:pStyle w:val="Default"/>
              <w:jc w:val="both"/>
              <w:rPr>
                <w:rFonts w:eastAsia="Times New Roman"/>
                <w:color w:val="auto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о</w:t>
            </w:r>
            <w:r w:rsidR="00454C94" w:rsidRPr="00454C94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формляет проектную документации по архитектурному разделу проекта</w:t>
            </w:r>
          </w:p>
        </w:tc>
      </w:tr>
      <w:tr w:rsidR="00454C94" w:rsidRPr="003439F9" w14:paraId="7D822E51" w14:textId="77777777" w:rsidTr="004272C8">
        <w:trPr>
          <w:trHeight w:val="979"/>
        </w:trPr>
        <w:tc>
          <w:tcPr>
            <w:tcW w:w="2830" w:type="dxa"/>
            <w:vMerge/>
          </w:tcPr>
          <w:p w14:paraId="1B15E311" w14:textId="77777777" w:rsidR="00454C94" w:rsidRPr="00454C94" w:rsidRDefault="00454C94" w:rsidP="005A72B3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6776" w:type="dxa"/>
          </w:tcPr>
          <w:p w14:paraId="31B4BB4C" w14:textId="18BAC104" w:rsidR="00454C94" w:rsidRPr="00454C94" w:rsidRDefault="00332E4C" w:rsidP="00454C94">
            <w:pPr>
              <w:pStyle w:val="Default"/>
              <w:jc w:val="both"/>
              <w:rPr>
                <w:rFonts w:eastAsia="Times New Roman"/>
                <w:color w:val="auto"/>
                <w:sz w:val="26"/>
                <w:szCs w:val="26"/>
                <w:lang w:eastAsia="ru-RU"/>
              </w:rPr>
            </w:pPr>
            <w:r>
              <w:rPr>
                <w:color w:val="auto"/>
                <w:sz w:val="26"/>
                <w:szCs w:val="26"/>
              </w:rPr>
              <w:t>о</w:t>
            </w:r>
            <w:r w:rsidR="00454C94" w:rsidRPr="00454C94">
              <w:rPr>
                <w:color w:val="auto"/>
                <w:sz w:val="26"/>
                <w:szCs w:val="26"/>
              </w:rPr>
              <w:t>существляет п</w:t>
            </w:r>
            <w:r w:rsidR="00454C94" w:rsidRPr="00454C94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одготовку и контроль комплектности и качества оформления рабочей документации, разрабатываемой в соответствии с архитектурным разделом проекта</w:t>
            </w:r>
          </w:p>
        </w:tc>
      </w:tr>
      <w:tr w:rsidR="00454C94" w:rsidRPr="003439F9" w14:paraId="55B1A6C9" w14:textId="77777777" w:rsidTr="004272C8">
        <w:trPr>
          <w:trHeight w:val="454"/>
        </w:trPr>
        <w:tc>
          <w:tcPr>
            <w:tcW w:w="2830" w:type="dxa"/>
            <w:vMerge w:val="restart"/>
          </w:tcPr>
          <w:p w14:paraId="0637E638" w14:textId="77777777" w:rsidR="00454C94" w:rsidRPr="00454C94" w:rsidRDefault="00454C94" w:rsidP="007705E0">
            <w:pPr>
              <w:pStyle w:val="Default"/>
              <w:rPr>
                <w:sz w:val="26"/>
                <w:szCs w:val="26"/>
              </w:rPr>
            </w:pPr>
            <w:r w:rsidRPr="00454C94">
              <w:rPr>
                <w:sz w:val="26"/>
                <w:szCs w:val="26"/>
              </w:rPr>
              <w:t xml:space="preserve">Требования к умениям </w:t>
            </w:r>
          </w:p>
        </w:tc>
        <w:tc>
          <w:tcPr>
            <w:tcW w:w="6776" w:type="dxa"/>
            <w:vAlign w:val="center"/>
          </w:tcPr>
          <w:p w14:paraId="2987B183" w14:textId="398BADD9" w:rsidR="00454C94" w:rsidRPr="00454C94" w:rsidRDefault="00454C94" w:rsidP="0045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C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Осуществлять анализ содержания проектных задач, выбирать методы и средства их решения</w:t>
            </w:r>
          </w:p>
        </w:tc>
      </w:tr>
      <w:tr w:rsidR="00454C94" w:rsidRPr="003439F9" w14:paraId="790D6AB4" w14:textId="77777777" w:rsidTr="004272C8">
        <w:trPr>
          <w:trHeight w:val="850"/>
        </w:trPr>
        <w:tc>
          <w:tcPr>
            <w:tcW w:w="2830" w:type="dxa"/>
            <w:vMerge/>
          </w:tcPr>
          <w:p w14:paraId="1B584FB4" w14:textId="77777777" w:rsidR="00454C94" w:rsidRPr="00454C94" w:rsidRDefault="00454C94" w:rsidP="007705E0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6776" w:type="dxa"/>
            <w:vAlign w:val="center"/>
          </w:tcPr>
          <w:p w14:paraId="25F66856" w14:textId="17D9C912" w:rsidR="00454C94" w:rsidRPr="00454C94" w:rsidRDefault="004272C8" w:rsidP="0045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="00454C94" w:rsidRPr="00454C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существлять выбор оптимальных методов и средств разработки отдельных архитектурных и объемно-планировочных решений</w:t>
            </w:r>
          </w:p>
        </w:tc>
      </w:tr>
      <w:tr w:rsidR="00454C94" w:rsidRPr="003439F9" w14:paraId="66CFB560" w14:textId="77777777" w:rsidTr="004272C8">
        <w:trPr>
          <w:trHeight w:val="794"/>
        </w:trPr>
        <w:tc>
          <w:tcPr>
            <w:tcW w:w="2830" w:type="dxa"/>
            <w:vMerge/>
          </w:tcPr>
          <w:p w14:paraId="12C375D4" w14:textId="77777777" w:rsidR="00454C94" w:rsidRPr="00454C94" w:rsidRDefault="00454C94" w:rsidP="007705E0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6776" w:type="dxa"/>
            <w:vAlign w:val="center"/>
          </w:tcPr>
          <w:p w14:paraId="6F8BF1FF" w14:textId="7A1DE024" w:rsidR="00454C94" w:rsidRPr="00454C94" w:rsidRDefault="004272C8" w:rsidP="0045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="00454C94" w:rsidRPr="00454C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пределять объемы и сроки выполнения работ по проектированию отдельных архитектурных и объемно-планировочных решений</w:t>
            </w:r>
          </w:p>
        </w:tc>
      </w:tr>
      <w:tr w:rsidR="00454C94" w:rsidRPr="003439F9" w14:paraId="07756373" w14:textId="77777777" w:rsidTr="004272C8">
        <w:trPr>
          <w:trHeight w:val="397"/>
        </w:trPr>
        <w:tc>
          <w:tcPr>
            <w:tcW w:w="2830" w:type="dxa"/>
            <w:vMerge/>
          </w:tcPr>
          <w:p w14:paraId="496E19E3" w14:textId="77777777" w:rsidR="00454C94" w:rsidRPr="00454C94" w:rsidRDefault="00454C94" w:rsidP="007705E0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6776" w:type="dxa"/>
            <w:vAlign w:val="center"/>
          </w:tcPr>
          <w:p w14:paraId="1FE3F687" w14:textId="672CC820" w:rsidR="00454C94" w:rsidRPr="00454C94" w:rsidRDefault="004272C8" w:rsidP="0045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="00454C94" w:rsidRPr="00454C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существлять творческую разработку сложных авторских архитектурных и объемно-планировочных решений</w:t>
            </w:r>
          </w:p>
        </w:tc>
      </w:tr>
      <w:tr w:rsidR="00454C94" w:rsidRPr="003439F9" w14:paraId="5E16803E" w14:textId="77777777" w:rsidTr="004272C8">
        <w:trPr>
          <w:trHeight w:val="1017"/>
        </w:trPr>
        <w:tc>
          <w:tcPr>
            <w:tcW w:w="2830" w:type="dxa"/>
            <w:vMerge/>
          </w:tcPr>
          <w:p w14:paraId="3D74F46A" w14:textId="77777777" w:rsidR="00454C94" w:rsidRPr="00454C94" w:rsidRDefault="00454C94" w:rsidP="007705E0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6776" w:type="dxa"/>
            <w:vAlign w:val="center"/>
          </w:tcPr>
          <w:p w14:paraId="4AD164D8" w14:textId="3C0667FD" w:rsidR="00454C94" w:rsidRPr="00454C94" w:rsidRDefault="004272C8" w:rsidP="0045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="00454C94" w:rsidRPr="00454C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существлять и обосновывать выбор сложных архитектурных и объемно-планировочных решений в контексте заданно</w:t>
            </w:r>
            <w:r w:rsidR="00962B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й</w:t>
            </w:r>
            <w:r w:rsidR="00454C94" w:rsidRPr="00454C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962BF5" w:rsidRPr="00962B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архитектурно-планировочной </w:t>
            </w:r>
            <w:r w:rsidR="00962BF5" w:rsidRPr="00962B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концепции</w:t>
            </w:r>
            <w:r w:rsidR="00962BF5" w:rsidRPr="00454C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454C94" w:rsidRPr="00454C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 функционально-технологических, эргономических и эстетических требований, установленных заданием на проектирование</w:t>
            </w:r>
          </w:p>
        </w:tc>
      </w:tr>
      <w:tr w:rsidR="00454C94" w:rsidRPr="003439F9" w14:paraId="105A4080" w14:textId="77777777" w:rsidTr="004272C8">
        <w:trPr>
          <w:trHeight w:val="1017"/>
        </w:trPr>
        <w:tc>
          <w:tcPr>
            <w:tcW w:w="2830" w:type="dxa"/>
            <w:vMerge/>
          </w:tcPr>
          <w:p w14:paraId="2042B932" w14:textId="77777777" w:rsidR="00454C94" w:rsidRPr="00454C94" w:rsidRDefault="00454C94" w:rsidP="007705E0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6776" w:type="dxa"/>
            <w:vAlign w:val="center"/>
          </w:tcPr>
          <w:p w14:paraId="3AC77181" w14:textId="5CD0321F" w:rsidR="00454C94" w:rsidRPr="00454C94" w:rsidRDefault="004272C8" w:rsidP="0045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="00454C94" w:rsidRPr="00454C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спользовать методы моделирования и гармонизации искусственной и природной среды обитания при разработке архитектурных и объемно-планировочных решений</w:t>
            </w:r>
          </w:p>
        </w:tc>
      </w:tr>
      <w:tr w:rsidR="00454C94" w:rsidRPr="003439F9" w14:paraId="1F05132C" w14:textId="77777777" w:rsidTr="004272C8">
        <w:trPr>
          <w:trHeight w:val="1017"/>
        </w:trPr>
        <w:tc>
          <w:tcPr>
            <w:tcW w:w="2830" w:type="dxa"/>
            <w:vMerge/>
          </w:tcPr>
          <w:p w14:paraId="716931C8" w14:textId="77777777" w:rsidR="00454C94" w:rsidRPr="00454C94" w:rsidRDefault="00454C94" w:rsidP="007705E0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6776" w:type="dxa"/>
            <w:vAlign w:val="center"/>
          </w:tcPr>
          <w:p w14:paraId="6BA7CA34" w14:textId="3A1FA79A" w:rsidR="00454C94" w:rsidRPr="00454C94" w:rsidRDefault="004272C8" w:rsidP="0045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="00454C94" w:rsidRPr="00454C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пределять допустимые варианты изменений разрабатываемых архитектурных и объемно-планировочных решений при согласовании с решениями по другим разделам проектной документации</w:t>
            </w:r>
          </w:p>
        </w:tc>
      </w:tr>
      <w:tr w:rsidR="00454C94" w:rsidRPr="003439F9" w14:paraId="406BE0CD" w14:textId="77777777" w:rsidTr="004272C8">
        <w:trPr>
          <w:trHeight w:val="1017"/>
        </w:trPr>
        <w:tc>
          <w:tcPr>
            <w:tcW w:w="2830" w:type="dxa"/>
            <w:vMerge/>
          </w:tcPr>
          <w:p w14:paraId="20BD3037" w14:textId="77777777" w:rsidR="00454C94" w:rsidRPr="00454C94" w:rsidRDefault="00454C94" w:rsidP="007705E0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6776" w:type="dxa"/>
            <w:vAlign w:val="center"/>
          </w:tcPr>
          <w:p w14:paraId="14EF6E6C" w14:textId="6B6D9EB4" w:rsidR="00454C94" w:rsidRPr="00454C94" w:rsidRDefault="004272C8" w:rsidP="0045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="00454C94" w:rsidRPr="00454C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роводить расчет технико-экономических показателей архитектурных и объемно-планировочных решений объекта капитального строительства</w:t>
            </w:r>
          </w:p>
        </w:tc>
      </w:tr>
      <w:tr w:rsidR="00454C94" w:rsidRPr="003439F9" w14:paraId="63CA7D0D" w14:textId="77777777" w:rsidTr="004272C8">
        <w:trPr>
          <w:trHeight w:val="964"/>
        </w:trPr>
        <w:tc>
          <w:tcPr>
            <w:tcW w:w="2830" w:type="dxa"/>
            <w:vMerge/>
          </w:tcPr>
          <w:p w14:paraId="059C01D3" w14:textId="77777777" w:rsidR="00454C94" w:rsidRPr="00454C94" w:rsidRDefault="00454C94" w:rsidP="007705E0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6776" w:type="dxa"/>
            <w:vAlign w:val="center"/>
          </w:tcPr>
          <w:p w14:paraId="4CFEBDF7" w14:textId="676E3E79" w:rsidR="00454C94" w:rsidRPr="00454C94" w:rsidRDefault="004272C8" w:rsidP="0045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</w:t>
            </w:r>
            <w:r w:rsidR="00454C94" w:rsidRPr="00454C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ормулировать обоснования архитектурных и объемно-планировочных решений объекта капитального строительства, включая архитектурно-художественные, объемно-пространственные, экологические и технико-экономические обоснования</w:t>
            </w:r>
          </w:p>
        </w:tc>
      </w:tr>
      <w:tr w:rsidR="00454C94" w:rsidRPr="003439F9" w14:paraId="21BE22B4" w14:textId="77777777" w:rsidTr="004272C8">
        <w:trPr>
          <w:trHeight w:val="850"/>
        </w:trPr>
        <w:tc>
          <w:tcPr>
            <w:tcW w:w="2830" w:type="dxa"/>
            <w:vMerge/>
          </w:tcPr>
          <w:p w14:paraId="6A2C5122" w14:textId="77777777" w:rsidR="00454C94" w:rsidRPr="00454C94" w:rsidRDefault="00454C94" w:rsidP="007705E0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6776" w:type="dxa"/>
            <w:vAlign w:val="center"/>
          </w:tcPr>
          <w:p w14:paraId="41317765" w14:textId="0B5F9522" w:rsidR="00454C94" w:rsidRPr="00454C94" w:rsidRDefault="004272C8" w:rsidP="0045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="00454C94" w:rsidRPr="00454C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спользовать средства автоматизации архитектурно-строительного проектирования и компьютерного моделирования</w:t>
            </w:r>
          </w:p>
        </w:tc>
      </w:tr>
      <w:tr w:rsidR="00454C94" w:rsidRPr="003439F9" w14:paraId="2A7F78E4" w14:textId="77777777" w:rsidTr="004272C8">
        <w:trPr>
          <w:trHeight w:val="858"/>
        </w:trPr>
        <w:tc>
          <w:tcPr>
            <w:tcW w:w="2830" w:type="dxa"/>
            <w:vMerge w:val="restart"/>
          </w:tcPr>
          <w:p w14:paraId="16461209" w14:textId="77777777" w:rsidR="00454C94" w:rsidRPr="00454C94" w:rsidRDefault="00454C94" w:rsidP="005A72B3">
            <w:pPr>
              <w:pStyle w:val="Default"/>
              <w:rPr>
                <w:sz w:val="26"/>
                <w:szCs w:val="26"/>
              </w:rPr>
            </w:pPr>
            <w:r w:rsidRPr="00454C94">
              <w:rPr>
                <w:sz w:val="26"/>
                <w:szCs w:val="26"/>
              </w:rPr>
              <w:t>Требования к знаниям</w:t>
            </w:r>
          </w:p>
        </w:tc>
        <w:tc>
          <w:tcPr>
            <w:tcW w:w="6776" w:type="dxa"/>
          </w:tcPr>
          <w:p w14:paraId="192E910E" w14:textId="6CE8DF6A" w:rsidR="00454C94" w:rsidRPr="00451FC1" w:rsidRDefault="00454C94" w:rsidP="00451FC1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454C94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 xml:space="preserve">Требования законодательства Республики Беларусь и иных нормативных правовых актов, </w:t>
            </w:r>
            <w:r w:rsidRPr="00454C94">
              <w:rPr>
                <w:rFonts w:eastAsia="Times New Roman"/>
                <w:sz w:val="26"/>
                <w:szCs w:val="26"/>
                <w:lang w:eastAsia="ru-RU"/>
              </w:rPr>
              <w:t xml:space="preserve">технических нормативных правовых актов </w:t>
            </w:r>
            <w:r w:rsidR="0089220B" w:rsidRPr="0089220B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в области</w:t>
            </w:r>
            <w:r w:rsidRPr="00454C94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 xml:space="preserve"> архитектурно-строительно</w:t>
            </w:r>
            <w:r w:rsidR="0089220B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го</w:t>
            </w:r>
            <w:r w:rsidRPr="00454C94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 xml:space="preserve"> проектировани</w:t>
            </w:r>
            <w:r w:rsidR="0089220B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я</w:t>
            </w:r>
            <w:r w:rsidRPr="00454C94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, включая технические регламенты, национальные стандарты, санитарные нормы и правила</w:t>
            </w:r>
          </w:p>
        </w:tc>
      </w:tr>
      <w:tr w:rsidR="00454C94" w:rsidRPr="003439F9" w14:paraId="15A44997" w14:textId="77777777" w:rsidTr="004272C8">
        <w:trPr>
          <w:trHeight w:val="849"/>
        </w:trPr>
        <w:tc>
          <w:tcPr>
            <w:tcW w:w="2830" w:type="dxa"/>
            <w:vMerge/>
          </w:tcPr>
          <w:p w14:paraId="774D7C25" w14:textId="77777777" w:rsidR="00454C94" w:rsidRPr="00454C94" w:rsidRDefault="00454C94" w:rsidP="005A72B3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6776" w:type="dxa"/>
          </w:tcPr>
          <w:p w14:paraId="72A095EB" w14:textId="3CCFC9D6" w:rsidR="00454C94" w:rsidRPr="00454C94" w:rsidRDefault="004272C8" w:rsidP="00451FC1">
            <w:pPr>
              <w:pStyle w:val="Default"/>
              <w:jc w:val="both"/>
              <w:rPr>
                <w:rFonts w:eastAsia="Times New Roman"/>
                <w:color w:val="auto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т</w:t>
            </w:r>
            <w:r w:rsidR="00451FC1" w:rsidRPr="00454C94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 xml:space="preserve">ребования международных нормативных технических документов </w:t>
            </w:r>
            <w:r w:rsidR="0089220B" w:rsidRPr="0089220B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в области</w:t>
            </w:r>
            <w:r w:rsidR="00451FC1" w:rsidRPr="00454C94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 xml:space="preserve"> архитектурно-строительно</w:t>
            </w:r>
            <w:r w:rsidR="0089220B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го</w:t>
            </w:r>
            <w:r w:rsidR="00451FC1" w:rsidRPr="00454C94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 xml:space="preserve"> проектировани</w:t>
            </w:r>
            <w:r w:rsidR="0089220B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я</w:t>
            </w:r>
            <w:r w:rsidR="00451FC1" w:rsidRPr="00454C94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 xml:space="preserve"> и особенности их применения</w:t>
            </w:r>
          </w:p>
        </w:tc>
      </w:tr>
      <w:tr w:rsidR="00454C94" w:rsidRPr="003439F9" w14:paraId="67668FCE" w14:textId="77777777" w:rsidTr="004272C8">
        <w:trPr>
          <w:trHeight w:val="849"/>
        </w:trPr>
        <w:tc>
          <w:tcPr>
            <w:tcW w:w="2830" w:type="dxa"/>
            <w:vMerge/>
          </w:tcPr>
          <w:p w14:paraId="5AA7EB03" w14:textId="77777777" w:rsidR="00454C94" w:rsidRPr="00454C94" w:rsidRDefault="00454C94" w:rsidP="005A72B3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6776" w:type="dxa"/>
          </w:tcPr>
          <w:p w14:paraId="76EFC507" w14:textId="0A7EF8FA" w:rsidR="00454C94" w:rsidRPr="00454C94" w:rsidRDefault="004272C8" w:rsidP="00451FC1">
            <w:pPr>
              <w:pStyle w:val="Default"/>
              <w:jc w:val="both"/>
              <w:rPr>
                <w:rFonts w:eastAsia="Times New Roman"/>
                <w:color w:val="auto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с</w:t>
            </w:r>
            <w:r w:rsidR="00451FC1" w:rsidRPr="00454C94">
              <w:rPr>
                <w:rFonts w:eastAsia="Times New Roman"/>
                <w:sz w:val="26"/>
                <w:szCs w:val="26"/>
                <w:lang w:eastAsia="ru-RU"/>
              </w:rPr>
              <w:t>оциальные, функционально-технологические, эргономические, эстетические и экономические требования к различным типам объектов капитального строительства</w:t>
            </w:r>
          </w:p>
        </w:tc>
      </w:tr>
      <w:tr w:rsidR="00454C94" w:rsidRPr="003439F9" w14:paraId="07ACAC83" w14:textId="77777777" w:rsidTr="004272C8">
        <w:trPr>
          <w:trHeight w:val="849"/>
        </w:trPr>
        <w:tc>
          <w:tcPr>
            <w:tcW w:w="2830" w:type="dxa"/>
            <w:vMerge/>
          </w:tcPr>
          <w:p w14:paraId="64A7D230" w14:textId="77777777" w:rsidR="00454C94" w:rsidRPr="00454C94" w:rsidRDefault="00454C94" w:rsidP="005A72B3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6776" w:type="dxa"/>
          </w:tcPr>
          <w:p w14:paraId="15375B0D" w14:textId="44224751" w:rsidR="00454C94" w:rsidRPr="00454C94" w:rsidRDefault="004272C8" w:rsidP="00451FC1">
            <w:pPr>
              <w:pStyle w:val="Default"/>
              <w:jc w:val="both"/>
              <w:rPr>
                <w:rFonts w:eastAsia="Times New Roman"/>
                <w:color w:val="auto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о</w:t>
            </w:r>
            <w:r w:rsidR="00451FC1" w:rsidRPr="00454C94">
              <w:rPr>
                <w:rFonts w:eastAsia="Times New Roman"/>
                <w:sz w:val="26"/>
                <w:szCs w:val="26"/>
                <w:lang w:eastAsia="ru-RU"/>
              </w:rPr>
              <w:t>сновные средства и методы архитектурно-строительного проектирования по обеспечению безбарьерной среды для маломобильных групп населения</w:t>
            </w:r>
          </w:p>
        </w:tc>
      </w:tr>
      <w:tr w:rsidR="00454C94" w:rsidRPr="003439F9" w14:paraId="28914614" w14:textId="77777777" w:rsidTr="004272C8">
        <w:trPr>
          <w:trHeight w:val="454"/>
        </w:trPr>
        <w:tc>
          <w:tcPr>
            <w:tcW w:w="2830" w:type="dxa"/>
            <w:vMerge/>
          </w:tcPr>
          <w:p w14:paraId="0662C634" w14:textId="77777777" w:rsidR="00454C94" w:rsidRPr="00454C94" w:rsidRDefault="00454C94" w:rsidP="005A72B3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6776" w:type="dxa"/>
          </w:tcPr>
          <w:p w14:paraId="165A7D9A" w14:textId="7216C69D" w:rsidR="00454C94" w:rsidRPr="00454C94" w:rsidRDefault="004272C8" w:rsidP="00451FC1">
            <w:pPr>
              <w:pStyle w:val="Default"/>
              <w:jc w:val="both"/>
              <w:rPr>
                <w:rFonts w:eastAsia="Times New Roman"/>
                <w:color w:val="auto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о</w:t>
            </w:r>
            <w:r w:rsidR="00451FC1" w:rsidRPr="00454C94">
              <w:rPr>
                <w:rFonts w:eastAsia="Times New Roman"/>
                <w:sz w:val="26"/>
                <w:szCs w:val="26"/>
                <w:lang w:eastAsia="ru-RU"/>
              </w:rPr>
              <w:t>сновы архитектурной композиции и закономерности визуального восприятия</w:t>
            </w:r>
          </w:p>
        </w:tc>
      </w:tr>
      <w:tr w:rsidR="00454C94" w:rsidRPr="003439F9" w14:paraId="4102184F" w14:textId="77777777" w:rsidTr="004272C8">
        <w:trPr>
          <w:trHeight w:val="849"/>
        </w:trPr>
        <w:tc>
          <w:tcPr>
            <w:tcW w:w="2830" w:type="dxa"/>
            <w:vMerge/>
          </w:tcPr>
          <w:p w14:paraId="683A2B87" w14:textId="77777777" w:rsidR="00454C94" w:rsidRPr="00454C94" w:rsidRDefault="00454C94" w:rsidP="005A72B3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6776" w:type="dxa"/>
          </w:tcPr>
          <w:p w14:paraId="1AA4D813" w14:textId="6ECE6D38" w:rsidR="00454C94" w:rsidRPr="00454C94" w:rsidRDefault="004272C8" w:rsidP="00451FC1">
            <w:pPr>
              <w:pStyle w:val="Default"/>
              <w:jc w:val="both"/>
              <w:rPr>
                <w:rFonts w:eastAsia="Times New Roman"/>
                <w:color w:val="auto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с</w:t>
            </w:r>
            <w:r w:rsidR="00451FC1" w:rsidRPr="00454C94">
              <w:rPr>
                <w:rFonts w:eastAsia="Times New Roman"/>
                <w:sz w:val="26"/>
                <w:szCs w:val="26"/>
                <w:lang w:eastAsia="ru-RU"/>
              </w:rPr>
              <w:t>оциально-культурные, демографические, психологические, функциональные основы формирования архитектурной среды</w:t>
            </w:r>
          </w:p>
        </w:tc>
      </w:tr>
      <w:tr w:rsidR="00454C94" w:rsidRPr="003439F9" w14:paraId="43E16F6E" w14:textId="77777777" w:rsidTr="004272C8">
        <w:trPr>
          <w:trHeight w:val="849"/>
        </w:trPr>
        <w:tc>
          <w:tcPr>
            <w:tcW w:w="2830" w:type="dxa"/>
            <w:vMerge/>
          </w:tcPr>
          <w:p w14:paraId="086B6C83" w14:textId="77777777" w:rsidR="00454C94" w:rsidRPr="00454C94" w:rsidRDefault="00454C94" w:rsidP="005A72B3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6776" w:type="dxa"/>
          </w:tcPr>
          <w:p w14:paraId="1C2EA0F4" w14:textId="7DA56BA2" w:rsidR="00454C94" w:rsidRPr="00454C94" w:rsidRDefault="004272C8" w:rsidP="00451FC1">
            <w:pPr>
              <w:pStyle w:val="Default"/>
              <w:jc w:val="both"/>
              <w:rPr>
                <w:rFonts w:eastAsia="Times New Roman"/>
                <w:color w:val="auto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в</w:t>
            </w:r>
            <w:r w:rsidR="00451FC1" w:rsidRPr="00454C94">
              <w:rPr>
                <w:rFonts w:eastAsia="Times New Roman"/>
                <w:sz w:val="26"/>
                <w:szCs w:val="26"/>
                <w:lang w:eastAsia="ru-RU"/>
              </w:rPr>
              <w:t>заимосвязь объемно-пространственных, конструктивных, инженерных решений и эксплуатационных качеств объектов капитального строительства</w:t>
            </w:r>
          </w:p>
        </w:tc>
      </w:tr>
      <w:tr w:rsidR="00454C94" w:rsidRPr="003439F9" w14:paraId="1E88EECE" w14:textId="77777777" w:rsidTr="004272C8">
        <w:trPr>
          <w:trHeight w:val="849"/>
        </w:trPr>
        <w:tc>
          <w:tcPr>
            <w:tcW w:w="2830" w:type="dxa"/>
            <w:vMerge/>
          </w:tcPr>
          <w:p w14:paraId="3A7CB10B" w14:textId="77777777" w:rsidR="00454C94" w:rsidRPr="00454C94" w:rsidRDefault="00454C94" w:rsidP="005A72B3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6776" w:type="dxa"/>
          </w:tcPr>
          <w:p w14:paraId="5CA0C3EB" w14:textId="1237B19C" w:rsidR="00454C94" w:rsidRPr="00454C94" w:rsidRDefault="004272C8" w:rsidP="00451FC1">
            <w:pPr>
              <w:pStyle w:val="Default"/>
              <w:jc w:val="both"/>
              <w:rPr>
                <w:rFonts w:eastAsia="Times New Roman"/>
                <w:color w:val="auto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о</w:t>
            </w:r>
            <w:r w:rsidR="00451FC1" w:rsidRPr="00454C94">
              <w:rPr>
                <w:rFonts w:eastAsia="Times New Roman"/>
                <w:sz w:val="26"/>
                <w:szCs w:val="26"/>
                <w:lang w:eastAsia="ru-RU"/>
              </w:rPr>
              <w:t>сновы проектирования конструктивных решений объекта капитального строительства, основы расчета конструктивных решений на основные воздействия и нагрузки</w:t>
            </w:r>
          </w:p>
        </w:tc>
      </w:tr>
      <w:tr w:rsidR="00454C94" w:rsidRPr="003439F9" w14:paraId="7301867F" w14:textId="77777777" w:rsidTr="004272C8">
        <w:trPr>
          <w:trHeight w:val="849"/>
        </w:trPr>
        <w:tc>
          <w:tcPr>
            <w:tcW w:w="2830" w:type="dxa"/>
            <w:vMerge/>
          </w:tcPr>
          <w:p w14:paraId="063E25EA" w14:textId="77777777" w:rsidR="00454C94" w:rsidRPr="00454C94" w:rsidRDefault="00454C94" w:rsidP="005A72B3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6776" w:type="dxa"/>
          </w:tcPr>
          <w:p w14:paraId="194123A7" w14:textId="6ED57935" w:rsidR="00454C94" w:rsidRPr="00454C94" w:rsidRDefault="004272C8" w:rsidP="00451FC1">
            <w:pPr>
              <w:pStyle w:val="Default"/>
              <w:jc w:val="both"/>
              <w:rPr>
                <w:rFonts w:eastAsia="Times New Roman"/>
                <w:color w:val="auto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п</w:t>
            </w:r>
            <w:r w:rsidR="00451FC1" w:rsidRPr="00454C94">
              <w:rPr>
                <w:rFonts w:eastAsia="Times New Roman"/>
                <w:sz w:val="26"/>
                <w:szCs w:val="26"/>
                <w:lang w:eastAsia="ru-RU"/>
              </w:rPr>
              <w:t>ринципы проектирования средовых, экологических качеств объекта капитального строительства, включая акустику, освещение, микроклимат</w:t>
            </w:r>
          </w:p>
        </w:tc>
      </w:tr>
      <w:tr w:rsidR="00454C94" w:rsidRPr="003439F9" w14:paraId="5F1082FB" w14:textId="77777777" w:rsidTr="004272C8">
        <w:trPr>
          <w:trHeight w:val="849"/>
        </w:trPr>
        <w:tc>
          <w:tcPr>
            <w:tcW w:w="2830" w:type="dxa"/>
            <w:vMerge/>
          </w:tcPr>
          <w:p w14:paraId="1C91A542" w14:textId="77777777" w:rsidR="00454C94" w:rsidRPr="00454C94" w:rsidRDefault="00454C94" w:rsidP="005A72B3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6776" w:type="dxa"/>
          </w:tcPr>
          <w:p w14:paraId="1A7D96D7" w14:textId="3D18788C" w:rsidR="00454C94" w:rsidRPr="00454C94" w:rsidRDefault="004272C8" w:rsidP="00451FC1">
            <w:pPr>
              <w:pStyle w:val="Default"/>
              <w:jc w:val="both"/>
              <w:rPr>
                <w:rFonts w:eastAsia="Times New Roman"/>
                <w:color w:val="auto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о</w:t>
            </w:r>
            <w:r w:rsidR="00451FC1" w:rsidRPr="00454C94">
              <w:rPr>
                <w:rFonts w:eastAsia="Times New Roman"/>
                <w:sz w:val="26"/>
                <w:szCs w:val="26"/>
                <w:lang w:eastAsia="ru-RU"/>
              </w:rPr>
              <w:t>сновные строительные материалы, изделия и конструкции, их технические, технологические, эстетические и эксплуатационные характеристики</w:t>
            </w:r>
          </w:p>
        </w:tc>
      </w:tr>
      <w:tr w:rsidR="00454C94" w:rsidRPr="003439F9" w14:paraId="63D8E83F" w14:textId="77777777" w:rsidTr="004272C8">
        <w:trPr>
          <w:trHeight w:val="567"/>
        </w:trPr>
        <w:tc>
          <w:tcPr>
            <w:tcW w:w="2830" w:type="dxa"/>
            <w:vMerge/>
          </w:tcPr>
          <w:p w14:paraId="177DBEF6" w14:textId="77777777" w:rsidR="00454C94" w:rsidRPr="00454C94" w:rsidRDefault="00454C94" w:rsidP="005A72B3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6776" w:type="dxa"/>
          </w:tcPr>
          <w:p w14:paraId="4E13ACCC" w14:textId="326DE5DF" w:rsidR="00454C94" w:rsidRPr="00454C94" w:rsidRDefault="004272C8" w:rsidP="00451FC1">
            <w:pPr>
              <w:pStyle w:val="Default"/>
              <w:jc w:val="both"/>
              <w:rPr>
                <w:rFonts w:eastAsia="Times New Roman"/>
                <w:color w:val="auto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о</w:t>
            </w:r>
            <w:r w:rsidR="00454C94" w:rsidRPr="00454C94">
              <w:rPr>
                <w:rFonts w:eastAsia="Times New Roman"/>
                <w:sz w:val="26"/>
                <w:szCs w:val="26"/>
                <w:lang w:eastAsia="ru-RU"/>
              </w:rPr>
              <w:t>сновные технологии производства строительных и монтажных работ</w:t>
            </w:r>
          </w:p>
        </w:tc>
      </w:tr>
      <w:tr w:rsidR="00454C94" w:rsidRPr="003439F9" w14:paraId="5D19DC28" w14:textId="77777777" w:rsidTr="004272C8">
        <w:trPr>
          <w:trHeight w:val="567"/>
        </w:trPr>
        <w:tc>
          <w:tcPr>
            <w:tcW w:w="2830" w:type="dxa"/>
            <w:vMerge/>
          </w:tcPr>
          <w:p w14:paraId="1352A66F" w14:textId="77777777" w:rsidR="00454C94" w:rsidRPr="00454C94" w:rsidRDefault="00454C94" w:rsidP="005A72B3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6776" w:type="dxa"/>
          </w:tcPr>
          <w:p w14:paraId="64C7B93A" w14:textId="3D0CE304" w:rsidR="00454C94" w:rsidRPr="00454C94" w:rsidRDefault="004272C8" w:rsidP="00451FC1">
            <w:pPr>
              <w:pStyle w:val="Default"/>
              <w:jc w:val="both"/>
              <w:rPr>
                <w:rFonts w:eastAsia="Times New Roman"/>
                <w:color w:val="auto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м</w:t>
            </w:r>
            <w:r w:rsidR="00454C94" w:rsidRPr="00454C94">
              <w:rPr>
                <w:rFonts w:eastAsia="Times New Roman"/>
                <w:sz w:val="26"/>
                <w:szCs w:val="26"/>
                <w:lang w:eastAsia="ru-RU"/>
              </w:rPr>
              <w:t>етоды наглядного изображения и моделирования архитектурной формы и пространства</w:t>
            </w:r>
          </w:p>
        </w:tc>
      </w:tr>
      <w:tr w:rsidR="00454C94" w:rsidRPr="003439F9" w14:paraId="3A091F98" w14:textId="77777777" w:rsidTr="004272C8">
        <w:trPr>
          <w:trHeight w:val="849"/>
        </w:trPr>
        <w:tc>
          <w:tcPr>
            <w:tcW w:w="2830" w:type="dxa"/>
            <w:vMerge/>
          </w:tcPr>
          <w:p w14:paraId="441FCE90" w14:textId="77777777" w:rsidR="00454C94" w:rsidRPr="00454C94" w:rsidRDefault="00454C94" w:rsidP="005A72B3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6776" w:type="dxa"/>
          </w:tcPr>
          <w:p w14:paraId="13443099" w14:textId="17B2AFBF" w:rsidR="00454C94" w:rsidRPr="00454C94" w:rsidRDefault="004272C8" w:rsidP="00451FC1">
            <w:pPr>
              <w:pStyle w:val="Default"/>
              <w:jc w:val="both"/>
              <w:rPr>
                <w:rFonts w:eastAsia="Times New Roman"/>
                <w:color w:val="auto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о</w:t>
            </w:r>
            <w:r w:rsidR="00454C94" w:rsidRPr="00454C94">
              <w:rPr>
                <w:rFonts w:eastAsia="Times New Roman"/>
                <w:sz w:val="26"/>
                <w:szCs w:val="26"/>
                <w:lang w:eastAsia="ru-RU"/>
              </w:rPr>
              <w:t>сновные способы выражения архитектурного замысла, включая графические, макетные, компьютерные, вербальные, видео</w:t>
            </w:r>
          </w:p>
        </w:tc>
      </w:tr>
      <w:tr w:rsidR="00454C94" w:rsidRPr="003439F9" w14:paraId="50E0103B" w14:textId="77777777" w:rsidTr="004272C8">
        <w:trPr>
          <w:trHeight w:val="567"/>
        </w:trPr>
        <w:tc>
          <w:tcPr>
            <w:tcW w:w="2830" w:type="dxa"/>
            <w:vMerge/>
          </w:tcPr>
          <w:p w14:paraId="0B0DE509" w14:textId="77777777" w:rsidR="00454C94" w:rsidRPr="00454C94" w:rsidRDefault="00454C94" w:rsidP="005A72B3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6776" w:type="dxa"/>
          </w:tcPr>
          <w:p w14:paraId="2F184371" w14:textId="76DD026B" w:rsidR="00454C94" w:rsidRPr="00454C94" w:rsidRDefault="004272C8" w:rsidP="00451FC1">
            <w:pPr>
              <w:pStyle w:val="Default"/>
              <w:jc w:val="both"/>
              <w:rPr>
                <w:rFonts w:eastAsia="Times New Roman"/>
                <w:color w:val="auto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м</w:t>
            </w:r>
            <w:r w:rsidR="00454C94" w:rsidRPr="00454C94">
              <w:rPr>
                <w:rFonts w:eastAsia="Times New Roman"/>
                <w:sz w:val="26"/>
                <w:szCs w:val="26"/>
                <w:lang w:eastAsia="ru-RU"/>
              </w:rPr>
              <w:t>етодики проведения технико-экономических расчетов проектных решений</w:t>
            </w:r>
          </w:p>
        </w:tc>
      </w:tr>
      <w:tr w:rsidR="00454C94" w:rsidRPr="003439F9" w14:paraId="4B1680AD" w14:textId="77777777" w:rsidTr="004272C8">
        <w:trPr>
          <w:trHeight w:val="849"/>
        </w:trPr>
        <w:tc>
          <w:tcPr>
            <w:tcW w:w="2830" w:type="dxa"/>
            <w:vMerge/>
          </w:tcPr>
          <w:p w14:paraId="3EDB7A88" w14:textId="77777777" w:rsidR="00454C94" w:rsidRPr="00454C94" w:rsidRDefault="00454C94" w:rsidP="005A72B3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6776" w:type="dxa"/>
          </w:tcPr>
          <w:p w14:paraId="04F877BF" w14:textId="13CB3C82" w:rsidR="00454C94" w:rsidRPr="00454C94" w:rsidRDefault="004272C8" w:rsidP="00451FC1">
            <w:pPr>
              <w:pStyle w:val="Default"/>
              <w:jc w:val="both"/>
              <w:rPr>
                <w:rFonts w:eastAsia="Times New Roman"/>
                <w:color w:val="auto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с</w:t>
            </w:r>
            <w:r w:rsidR="00454C94" w:rsidRPr="00454C94">
              <w:rPr>
                <w:rFonts w:eastAsia="Times New Roman"/>
                <w:sz w:val="26"/>
                <w:szCs w:val="26"/>
                <w:lang w:eastAsia="ru-RU"/>
              </w:rPr>
              <w:t>остав технико-экономических показателей, учитываемых при проведении технико-экономических расчетов проектных решений</w:t>
            </w:r>
          </w:p>
        </w:tc>
      </w:tr>
      <w:tr w:rsidR="00454C94" w:rsidRPr="003439F9" w14:paraId="7122853A" w14:textId="77777777" w:rsidTr="004272C8">
        <w:trPr>
          <w:trHeight w:val="849"/>
        </w:trPr>
        <w:tc>
          <w:tcPr>
            <w:tcW w:w="2830" w:type="dxa"/>
            <w:vMerge/>
          </w:tcPr>
          <w:p w14:paraId="39533FB8" w14:textId="77777777" w:rsidR="00454C94" w:rsidRPr="00454C94" w:rsidRDefault="00454C94" w:rsidP="005A72B3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6776" w:type="dxa"/>
          </w:tcPr>
          <w:p w14:paraId="49C04BA3" w14:textId="5D86B499" w:rsidR="00454C94" w:rsidRPr="00454C94" w:rsidRDefault="004272C8" w:rsidP="00451FC1">
            <w:pPr>
              <w:pStyle w:val="Default"/>
              <w:jc w:val="both"/>
              <w:rPr>
                <w:rFonts w:eastAsia="Times New Roman"/>
                <w:color w:val="auto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м</w:t>
            </w:r>
            <w:r w:rsidR="00454C94" w:rsidRPr="00454C94">
              <w:rPr>
                <w:rFonts w:eastAsia="Times New Roman"/>
                <w:sz w:val="26"/>
                <w:szCs w:val="26"/>
                <w:lang w:eastAsia="ru-RU"/>
              </w:rPr>
              <w:t>етоды календарного сетевого планирования, нормы и методики расчета объемов и сроков выполнения проектных работ</w:t>
            </w:r>
          </w:p>
        </w:tc>
      </w:tr>
      <w:tr w:rsidR="00454C94" w:rsidRPr="003439F9" w14:paraId="05DA3785" w14:textId="77777777" w:rsidTr="004272C8">
        <w:trPr>
          <w:trHeight w:val="849"/>
        </w:trPr>
        <w:tc>
          <w:tcPr>
            <w:tcW w:w="2830" w:type="dxa"/>
            <w:vMerge/>
          </w:tcPr>
          <w:p w14:paraId="545DFA2E" w14:textId="77777777" w:rsidR="00454C94" w:rsidRPr="00454C94" w:rsidRDefault="00454C94" w:rsidP="005A72B3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6776" w:type="dxa"/>
          </w:tcPr>
          <w:p w14:paraId="34539725" w14:textId="7C07A233" w:rsidR="00454C94" w:rsidRPr="00454C94" w:rsidRDefault="004272C8" w:rsidP="00451FC1">
            <w:pPr>
              <w:pStyle w:val="Default"/>
              <w:jc w:val="both"/>
              <w:rPr>
                <w:rFonts w:eastAsia="Times New Roman"/>
                <w:color w:val="auto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м</w:t>
            </w:r>
            <w:r w:rsidR="00454C94" w:rsidRPr="00454C94">
              <w:rPr>
                <w:rFonts w:eastAsia="Times New Roman"/>
                <w:sz w:val="26"/>
                <w:szCs w:val="26"/>
                <w:lang w:eastAsia="ru-RU"/>
              </w:rPr>
              <w:t>етоды автоматизированного проектирования, основные программные комплексы проектирования, компьютерного моделирования, создания чертежей и моделей</w:t>
            </w:r>
          </w:p>
        </w:tc>
      </w:tr>
      <w:tr w:rsidR="003E7441" w:rsidRPr="003439F9" w14:paraId="4F201548" w14:textId="77777777" w:rsidTr="004272C8">
        <w:trPr>
          <w:trHeight w:val="345"/>
        </w:trPr>
        <w:tc>
          <w:tcPr>
            <w:tcW w:w="2830" w:type="dxa"/>
          </w:tcPr>
          <w:p w14:paraId="1F908AF6" w14:textId="77777777" w:rsidR="003E7441" w:rsidRPr="00454C94" w:rsidRDefault="003E7441" w:rsidP="003E7441">
            <w:pPr>
              <w:pStyle w:val="Default"/>
              <w:rPr>
                <w:sz w:val="26"/>
                <w:szCs w:val="26"/>
              </w:rPr>
            </w:pPr>
            <w:r w:rsidRPr="00454C94">
              <w:rPr>
                <w:sz w:val="26"/>
                <w:szCs w:val="26"/>
              </w:rPr>
              <w:t>Другие характеристики</w:t>
            </w:r>
          </w:p>
        </w:tc>
        <w:tc>
          <w:tcPr>
            <w:tcW w:w="6776" w:type="dxa"/>
            <w:vAlign w:val="center"/>
          </w:tcPr>
          <w:p w14:paraId="072FC834" w14:textId="37F89C1D" w:rsidR="003E7441" w:rsidRPr="00454C94" w:rsidRDefault="003E7441" w:rsidP="003E7441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</w:tr>
    </w:tbl>
    <w:p w14:paraId="1CDD534F" w14:textId="5DF321B1" w:rsidR="00333D4C" w:rsidRDefault="00333D4C" w:rsidP="007705E0">
      <w:pPr>
        <w:pStyle w:val="Default"/>
        <w:rPr>
          <w:bCs/>
          <w:sz w:val="28"/>
          <w:szCs w:val="28"/>
        </w:rPr>
      </w:pPr>
    </w:p>
    <w:p w14:paraId="1499426E" w14:textId="77777777" w:rsidR="00307F58" w:rsidRPr="00E573D7" w:rsidRDefault="00307F58" w:rsidP="00307F58">
      <w:pPr>
        <w:pStyle w:val="Default"/>
        <w:rPr>
          <w:bCs/>
          <w:color w:val="auto"/>
          <w:sz w:val="30"/>
          <w:szCs w:val="30"/>
        </w:rPr>
      </w:pPr>
      <w:r w:rsidRPr="00E573D7">
        <w:rPr>
          <w:bCs/>
          <w:color w:val="auto"/>
          <w:sz w:val="30"/>
          <w:szCs w:val="30"/>
        </w:rPr>
        <w:t xml:space="preserve">Трудовая функция </w:t>
      </w:r>
    </w:p>
    <w:p w14:paraId="56963FEA" w14:textId="77777777" w:rsidR="00307F58" w:rsidRPr="00E573D7" w:rsidRDefault="00307F58" w:rsidP="00307F58">
      <w:pPr>
        <w:pStyle w:val="Default"/>
        <w:rPr>
          <w:bCs/>
          <w:color w:val="auto"/>
          <w:sz w:val="30"/>
          <w:szCs w:val="30"/>
        </w:rPr>
      </w:pP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846"/>
        <w:gridCol w:w="7654"/>
        <w:gridCol w:w="1134"/>
      </w:tblGrid>
      <w:tr w:rsidR="00307F58" w:rsidRPr="006B577B" w14:paraId="661495D5" w14:textId="77777777" w:rsidTr="00F944AD">
        <w:tc>
          <w:tcPr>
            <w:tcW w:w="846" w:type="dxa"/>
          </w:tcPr>
          <w:p w14:paraId="5D1ED88F" w14:textId="77777777" w:rsidR="00307F58" w:rsidRPr="006B577B" w:rsidRDefault="00307F58" w:rsidP="00F944AD">
            <w:pPr>
              <w:pStyle w:val="Default"/>
              <w:jc w:val="both"/>
              <w:rPr>
                <w:b/>
                <w:bCs/>
                <w:color w:val="FF0000"/>
                <w:sz w:val="26"/>
                <w:szCs w:val="26"/>
              </w:rPr>
            </w:pPr>
            <w:r w:rsidRPr="003E4421">
              <w:rPr>
                <w:color w:val="auto"/>
                <w:sz w:val="26"/>
                <w:szCs w:val="26"/>
              </w:rPr>
              <w:t>03.0</w:t>
            </w:r>
            <w:r>
              <w:rPr>
                <w:color w:val="auto"/>
                <w:sz w:val="26"/>
                <w:szCs w:val="26"/>
              </w:rPr>
              <w:t>3</w:t>
            </w:r>
          </w:p>
        </w:tc>
        <w:tc>
          <w:tcPr>
            <w:tcW w:w="7654" w:type="dxa"/>
          </w:tcPr>
          <w:p w14:paraId="0366DD04" w14:textId="6B540B05" w:rsidR="00307F58" w:rsidRPr="006B577B" w:rsidRDefault="00307F58" w:rsidP="00F944AD">
            <w:pPr>
              <w:pStyle w:val="Default"/>
              <w:jc w:val="both"/>
              <w:rPr>
                <w:b/>
                <w:bCs/>
                <w:color w:val="FF0000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Принимает участие в согласовании </w:t>
            </w:r>
            <w:r w:rsidRPr="003D6933">
              <w:rPr>
                <w:sz w:val="26"/>
                <w:szCs w:val="26"/>
              </w:rPr>
              <w:t>принятых проектных решений</w:t>
            </w:r>
            <w:r w:rsidRPr="00341429">
              <w:rPr>
                <w:rFonts w:eastAsia="Times New Roman"/>
                <w:sz w:val="26"/>
                <w:szCs w:val="26"/>
                <w:lang w:eastAsia="ru-RU"/>
              </w:rPr>
              <w:t xml:space="preserve"> и защит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>е</w:t>
            </w:r>
            <w:r w:rsidRPr="00341429">
              <w:rPr>
                <w:rFonts w:eastAsia="Times New Roman"/>
                <w:sz w:val="26"/>
                <w:szCs w:val="26"/>
                <w:lang w:eastAsia="ru-RU"/>
              </w:rPr>
              <w:t xml:space="preserve"> проектной документации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 в органах экспертизы</w:t>
            </w:r>
          </w:p>
        </w:tc>
        <w:tc>
          <w:tcPr>
            <w:tcW w:w="1134" w:type="dxa"/>
          </w:tcPr>
          <w:p w14:paraId="1C39879F" w14:textId="77777777" w:rsidR="00307F58" w:rsidRPr="006B577B" w:rsidRDefault="00307F58" w:rsidP="00F944AD">
            <w:pPr>
              <w:pStyle w:val="Default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6</w:t>
            </w:r>
          </w:p>
        </w:tc>
      </w:tr>
    </w:tbl>
    <w:p w14:paraId="536070C5" w14:textId="35D31DDE" w:rsidR="00307F58" w:rsidRDefault="00307F58" w:rsidP="007705E0">
      <w:pPr>
        <w:pStyle w:val="Default"/>
        <w:rPr>
          <w:bCs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6776"/>
      </w:tblGrid>
      <w:tr w:rsidR="00D1148B" w:rsidRPr="00387991" w14:paraId="54E74728" w14:textId="77777777" w:rsidTr="00D1148B">
        <w:trPr>
          <w:trHeight w:val="20"/>
        </w:trPr>
        <w:tc>
          <w:tcPr>
            <w:tcW w:w="2830" w:type="dxa"/>
            <w:vMerge w:val="restart"/>
          </w:tcPr>
          <w:p w14:paraId="34FF4AD1" w14:textId="7EFC1E92" w:rsidR="00D1148B" w:rsidRPr="00A17A24" w:rsidRDefault="00D1148B" w:rsidP="00F944AD">
            <w:pPr>
              <w:pStyle w:val="Default"/>
              <w:rPr>
                <w:sz w:val="26"/>
                <w:szCs w:val="26"/>
              </w:rPr>
            </w:pPr>
            <w:r w:rsidRPr="00A17A24">
              <w:rPr>
                <w:sz w:val="26"/>
                <w:szCs w:val="26"/>
              </w:rPr>
              <w:t xml:space="preserve">ТД </w:t>
            </w:r>
          </w:p>
        </w:tc>
        <w:tc>
          <w:tcPr>
            <w:tcW w:w="6776" w:type="dxa"/>
          </w:tcPr>
          <w:p w14:paraId="40E60F57" w14:textId="1B279813" w:rsidR="00D1148B" w:rsidRPr="00387991" w:rsidRDefault="00D1148B" w:rsidP="00D1148B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К</w:t>
            </w:r>
            <w:r w:rsidRPr="00387991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онтрол</w:t>
            </w:r>
            <w:r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ирует</w:t>
            </w:r>
            <w:r w:rsidRPr="00387991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 xml:space="preserve"> комплектност</w:t>
            </w:r>
            <w:r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ь</w:t>
            </w:r>
            <w:r w:rsidRPr="00387991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 xml:space="preserve"> и качеств</w:t>
            </w:r>
            <w:r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о</w:t>
            </w:r>
            <w:r w:rsidRPr="00387991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 xml:space="preserve"> оформления архитектурного раздел</w:t>
            </w:r>
            <w:r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а</w:t>
            </w:r>
            <w:r w:rsidRPr="00387991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 xml:space="preserve"> проектной документации</w:t>
            </w:r>
          </w:p>
        </w:tc>
      </w:tr>
      <w:tr w:rsidR="00D1148B" w:rsidRPr="00387991" w14:paraId="31611277" w14:textId="77777777" w:rsidTr="00D1148B">
        <w:trPr>
          <w:trHeight w:val="170"/>
        </w:trPr>
        <w:tc>
          <w:tcPr>
            <w:tcW w:w="2830" w:type="dxa"/>
            <w:vMerge/>
          </w:tcPr>
          <w:p w14:paraId="47A1BF78" w14:textId="77777777" w:rsidR="00D1148B" w:rsidRPr="00A17A24" w:rsidRDefault="00D1148B" w:rsidP="00F944AD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6776" w:type="dxa"/>
          </w:tcPr>
          <w:p w14:paraId="233B34B0" w14:textId="0351F151" w:rsidR="00D1148B" w:rsidRPr="00387991" w:rsidRDefault="00D1148B" w:rsidP="00D1148B">
            <w:pPr>
              <w:pStyle w:val="Default"/>
              <w:jc w:val="both"/>
              <w:rPr>
                <w:rFonts w:eastAsia="Times New Roman"/>
                <w:color w:val="auto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готовит</w:t>
            </w:r>
            <w:r w:rsidRPr="00387991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 xml:space="preserve"> для согласования комплект проектной документации</w:t>
            </w:r>
          </w:p>
        </w:tc>
      </w:tr>
      <w:tr w:rsidR="00D1148B" w:rsidRPr="00387991" w14:paraId="2F88EB5E" w14:textId="77777777" w:rsidTr="00D1148B">
        <w:trPr>
          <w:trHeight w:val="283"/>
        </w:trPr>
        <w:tc>
          <w:tcPr>
            <w:tcW w:w="2830" w:type="dxa"/>
            <w:vMerge/>
          </w:tcPr>
          <w:p w14:paraId="689AB714" w14:textId="77777777" w:rsidR="00D1148B" w:rsidRPr="00A17A24" w:rsidRDefault="00D1148B" w:rsidP="00F944AD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6776" w:type="dxa"/>
          </w:tcPr>
          <w:p w14:paraId="126E60EC" w14:textId="4504FD98" w:rsidR="00D1148B" w:rsidRPr="00387991" w:rsidRDefault="001238B0" w:rsidP="00D1148B">
            <w:pPr>
              <w:pStyle w:val="Default"/>
              <w:jc w:val="both"/>
              <w:rPr>
                <w:rFonts w:eastAsia="Times New Roman"/>
                <w:color w:val="auto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участвует в</w:t>
            </w:r>
            <w:r w:rsidR="00D1148B" w:rsidRPr="00387991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 xml:space="preserve"> </w:t>
            </w:r>
            <w:r w:rsidR="00D1148B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з</w:t>
            </w:r>
            <w:r w:rsidR="00D1148B" w:rsidRPr="00387991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ащит</w:t>
            </w:r>
            <w:r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е</w:t>
            </w:r>
            <w:r w:rsidR="00D1148B" w:rsidRPr="00387991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 xml:space="preserve"> архитектурного раздела проектной документации в экспертных инстанциях</w:t>
            </w:r>
          </w:p>
        </w:tc>
      </w:tr>
      <w:tr w:rsidR="00D1148B" w:rsidRPr="00387991" w14:paraId="168DB1D8" w14:textId="77777777" w:rsidTr="00D1148B">
        <w:trPr>
          <w:trHeight w:val="510"/>
        </w:trPr>
        <w:tc>
          <w:tcPr>
            <w:tcW w:w="2830" w:type="dxa"/>
            <w:vMerge/>
          </w:tcPr>
          <w:p w14:paraId="32BA4061" w14:textId="77777777" w:rsidR="00D1148B" w:rsidRPr="00A17A24" w:rsidRDefault="00D1148B" w:rsidP="00F944AD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6776" w:type="dxa"/>
          </w:tcPr>
          <w:p w14:paraId="2E448ACD" w14:textId="16A0AF5E" w:rsidR="00D1148B" w:rsidRPr="00387991" w:rsidRDefault="00D1148B" w:rsidP="00D1148B">
            <w:pPr>
              <w:pStyle w:val="Default"/>
              <w:jc w:val="both"/>
              <w:rPr>
                <w:rFonts w:eastAsia="Times New Roman"/>
                <w:color w:val="auto"/>
                <w:sz w:val="26"/>
                <w:szCs w:val="26"/>
                <w:lang w:eastAsia="ru-RU"/>
              </w:rPr>
            </w:pPr>
            <w:r>
              <w:rPr>
                <w:color w:val="auto"/>
                <w:sz w:val="26"/>
                <w:szCs w:val="26"/>
              </w:rPr>
              <w:t>обеспечивает в</w:t>
            </w:r>
            <w:r w:rsidRPr="00387991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несение изменений в архитектурный раздел проектной документации и координаци</w:t>
            </w:r>
            <w:r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ю</w:t>
            </w:r>
            <w:r w:rsidRPr="00387991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 xml:space="preserve"> внесения изменений в остальные разделы в соответствии с требованиями и рекомендациями заказчика, уполномоченных организаций</w:t>
            </w:r>
          </w:p>
        </w:tc>
      </w:tr>
      <w:tr w:rsidR="001238B0" w:rsidRPr="00387991" w14:paraId="12139EB5" w14:textId="77777777" w:rsidTr="001238B0">
        <w:trPr>
          <w:trHeight w:val="1531"/>
        </w:trPr>
        <w:tc>
          <w:tcPr>
            <w:tcW w:w="2830" w:type="dxa"/>
            <w:vMerge w:val="restart"/>
          </w:tcPr>
          <w:p w14:paraId="64D4F0D5" w14:textId="77777777" w:rsidR="001238B0" w:rsidRPr="00A17A24" w:rsidRDefault="001238B0" w:rsidP="00F944AD">
            <w:pPr>
              <w:pStyle w:val="Default"/>
              <w:rPr>
                <w:sz w:val="26"/>
                <w:szCs w:val="26"/>
              </w:rPr>
            </w:pPr>
            <w:r w:rsidRPr="00A17A24">
              <w:rPr>
                <w:sz w:val="26"/>
                <w:szCs w:val="26"/>
              </w:rPr>
              <w:lastRenderedPageBreak/>
              <w:t xml:space="preserve">Требования к умениям </w:t>
            </w:r>
          </w:p>
        </w:tc>
        <w:tc>
          <w:tcPr>
            <w:tcW w:w="6776" w:type="dxa"/>
            <w:vAlign w:val="center"/>
          </w:tcPr>
          <w:p w14:paraId="5828034E" w14:textId="1E70CED3" w:rsidR="001238B0" w:rsidRPr="00387991" w:rsidRDefault="001238B0" w:rsidP="001238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3879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пределять соответствие комплектности и качества оформления архитектурного раздела проектной документации требованиям законодательства Республики Беларусь и нормативных правовых актов,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технических </w:t>
            </w:r>
            <w:r w:rsidRPr="003879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нормативных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правовых актов</w:t>
            </w:r>
            <w:r w:rsidRPr="003879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 составу и содержанию разделов проектной документации</w:t>
            </w:r>
          </w:p>
        </w:tc>
      </w:tr>
      <w:tr w:rsidR="00D1148B" w:rsidRPr="00387991" w14:paraId="0BACFA70" w14:textId="77777777" w:rsidTr="00D1148B">
        <w:trPr>
          <w:trHeight w:val="397"/>
        </w:trPr>
        <w:tc>
          <w:tcPr>
            <w:tcW w:w="2830" w:type="dxa"/>
            <w:vMerge/>
          </w:tcPr>
          <w:p w14:paraId="61983C55" w14:textId="77777777" w:rsidR="00D1148B" w:rsidRPr="00A17A24" w:rsidRDefault="00D1148B" w:rsidP="00F944AD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6776" w:type="dxa"/>
            <w:vAlign w:val="center"/>
          </w:tcPr>
          <w:p w14:paraId="284F77A0" w14:textId="26E7CB36" w:rsidR="00D1148B" w:rsidRPr="00387991" w:rsidRDefault="001238B0" w:rsidP="001238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="00D1148B" w:rsidRPr="003879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формлять текстовые материалы по архитектурному разделу проектной документации, включая пояснительные записки и технические расчеты</w:t>
            </w:r>
          </w:p>
        </w:tc>
      </w:tr>
      <w:tr w:rsidR="00D1148B" w:rsidRPr="00387991" w14:paraId="2626A6DE" w14:textId="77777777" w:rsidTr="00D1148B">
        <w:trPr>
          <w:trHeight w:val="454"/>
        </w:trPr>
        <w:tc>
          <w:tcPr>
            <w:tcW w:w="2830" w:type="dxa"/>
            <w:vMerge/>
          </w:tcPr>
          <w:p w14:paraId="06104ED7" w14:textId="77777777" w:rsidR="00D1148B" w:rsidRPr="00A17A24" w:rsidRDefault="00D1148B" w:rsidP="00F944AD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6776" w:type="dxa"/>
            <w:vAlign w:val="center"/>
          </w:tcPr>
          <w:p w14:paraId="3AAD51C4" w14:textId="256BAF42" w:rsidR="00D1148B" w:rsidRPr="00387991" w:rsidRDefault="001238B0" w:rsidP="001238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="00D1148B" w:rsidRPr="003879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формлять графические и объемные материалы по архитектурному разделу проектной документации, включая чертежи, планы, модели и макеты</w:t>
            </w:r>
          </w:p>
        </w:tc>
      </w:tr>
      <w:tr w:rsidR="00D1148B" w:rsidRPr="00387991" w14:paraId="1E1D7105" w14:textId="77777777" w:rsidTr="00D1148B">
        <w:trPr>
          <w:trHeight w:val="283"/>
        </w:trPr>
        <w:tc>
          <w:tcPr>
            <w:tcW w:w="2830" w:type="dxa"/>
            <w:vMerge/>
          </w:tcPr>
          <w:p w14:paraId="6A798BBC" w14:textId="77777777" w:rsidR="00D1148B" w:rsidRPr="00A17A24" w:rsidRDefault="00D1148B" w:rsidP="00F944AD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6776" w:type="dxa"/>
            <w:vAlign w:val="center"/>
          </w:tcPr>
          <w:p w14:paraId="53F2A128" w14:textId="448CDB7D" w:rsidR="00D1148B" w:rsidRPr="00387991" w:rsidRDefault="001238B0" w:rsidP="001238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="00D1148B" w:rsidRPr="003879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пределять объемы и сроки выполнения работ по оформлению </w:t>
            </w:r>
            <w:r w:rsidR="00D114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проектной</w:t>
            </w:r>
            <w:r w:rsidR="00D1148B" w:rsidRPr="003879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документации архитектурно</w:t>
            </w:r>
            <w:r w:rsidR="00D114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</w:t>
            </w:r>
            <w:r w:rsidR="00D1148B" w:rsidRPr="003879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раздел</w:t>
            </w:r>
            <w:r w:rsidR="00D114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="00D1148B" w:rsidRPr="003879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проекта</w:t>
            </w:r>
          </w:p>
        </w:tc>
      </w:tr>
      <w:tr w:rsidR="00D1148B" w:rsidRPr="00387991" w14:paraId="69BEB946" w14:textId="77777777" w:rsidTr="00D1148B">
        <w:trPr>
          <w:trHeight w:val="340"/>
        </w:trPr>
        <w:tc>
          <w:tcPr>
            <w:tcW w:w="2830" w:type="dxa"/>
            <w:vMerge/>
          </w:tcPr>
          <w:p w14:paraId="6A859F76" w14:textId="77777777" w:rsidR="00D1148B" w:rsidRPr="00A17A24" w:rsidRDefault="00D1148B" w:rsidP="00F944AD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6776" w:type="dxa"/>
            <w:vAlign w:val="center"/>
          </w:tcPr>
          <w:p w14:paraId="2343591F" w14:textId="35C60EE5" w:rsidR="00D1148B" w:rsidRPr="00387991" w:rsidRDefault="001238B0" w:rsidP="001238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="00D1148B" w:rsidRPr="003879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формлять </w:t>
            </w:r>
            <w:r w:rsidR="00D114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проектную</w:t>
            </w:r>
            <w:r w:rsidR="00D1148B" w:rsidRPr="003879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документацию архитектурно</w:t>
            </w:r>
            <w:r w:rsidR="00D114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</w:t>
            </w:r>
            <w:r w:rsidR="00D1148B" w:rsidRPr="003879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раздел</w:t>
            </w:r>
            <w:r w:rsidR="00D114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="00D1148B" w:rsidRPr="003879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проекта, включая основные комплекты рабочих чертежей и прилагаемые к ним документы</w:t>
            </w:r>
          </w:p>
        </w:tc>
      </w:tr>
      <w:tr w:rsidR="00D1148B" w:rsidRPr="00387991" w14:paraId="69518784" w14:textId="77777777" w:rsidTr="00D1148B">
        <w:trPr>
          <w:trHeight w:val="113"/>
        </w:trPr>
        <w:tc>
          <w:tcPr>
            <w:tcW w:w="2830" w:type="dxa"/>
            <w:vMerge/>
          </w:tcPr>
          <w:p w14:paraId="54D6A96A" w14:textId="77777777" w:rsidR="00D1148B" w:rsidRPr="00A17A24" w:rsidRDefault="00D1148B" w:rsidP="00F944AD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6776" w:type="dxa"/>
            <w:vAlign w:val="center"/>
          </w:tcPr>
          <w:p w14:paraId="4A2E326E" w14:textId="236EC3A3" w:rsidR="00D1148B" w:rsidRPr="00387991" w:rsidRDefault="001238B0" w:rsidP="001238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="00D1148B" w:rsidRPr="003879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пределять соответствие комплектности и качества оформления </w:t>
            </w:r>
            <w:r w:rsidR="00D114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проектной</w:t>
            </w:r>
            <w:r w:rsidR="00D1148B" w:rsidRPr="003879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документации требованиям нормативных </w:t>
            </w:r>
            <w:r w:rsidR="00D114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правовых актов, технических </w:t>
            </w:r>
            <w:r w:rsidR="00D1148B" w:rsidRPr="003879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нормативных </w:t>
            </w:r>
            <w:r w:rsidR="00D114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правовых актов </w:t>
            </w:r>
            <w:r w:rsidR="00D1148B" w:rsidRPr="003879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 составу, содержанию и оформлению </w:t>
            </w:r>
            <w:r w:rsidR="00D114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проектной</w:t>
            </w:r>
            <w:r w:rsidR="00D1148B" w:rsidRPr="003879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документации</w:t>
            </w:r>
          </w:p>
        </w:tc>
      </w:tr>
      <w:tr w:rsidR="00D1148B" w:rsidRPr="00387991" w14:paraId="5648277D" w14:textId="77777777" w:rsidTr="00D1148B">
        <w:trPr>
          <w:trHeight w:val="737"/>
        </w:trPr>
        <w:tc>
          <w:tcPr>
            <w:tcW w:w="2830" w:type="dxa"/>
            <w:vMerge w:val="restart"/>
          </w:tcPr>
          <w:p w14:paraId="77C8BFD2" w14:textId="56471F1C" w:rsidR="00D1148B" w:rsidRPr="00A17A24" w:rsidRDefault="00D1148B" w:rsidP="00F944AD">
            <w:pPr>
              <w:pStyle w:val="Default"/>
              <w:rPr>
                <w:sz w:val="26"/>
                <w:szCs w:val="26"/>
              </w:rPr>
            </w:pPr>
            <w:r w:rsidRPr="00454C94">
              <w:rPr>
                <w:sz w:val="26"/>
                <w:szCs w:val="26"/>
              </w:rPr>
              <w:t>Требования к знаниям</w:t>
            </w:r>
          </w:p>
        </w:tc>
        <w:tc>
          <w:tcPr>
            <w:tcW w:w="6776" w:type="dxa"/>
          </w:tcPr>
          <w:p w14:paraId="6B73D891" w14:textId="54D26971" w:rsidR="00D1148B" w:rsidRPr="00387991" w:rsidRDefault="00D1148B" w:rsidP="001238B0">
            <w:pPr>
              <w:pStyle w:val="Default"/>
              <w:jc w:val="both"/>
              <w:rPr>
                <w:rFonts w:eastAsia="Times New Roman"/>
                <w:color w:val="auto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Т</w:t>
            </w:r>
            <w:r w:rsidRPr="00387991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 xml:space="preserve">ребования законодательства Республики Беларусь и иных нормативных правовых актов, </w:t>
            </w:r>
            <w:r w:rsidRPr="00387991">
              <w:rPr>
                <w:rFonts w:eastAsia="Times New Roman"/>
                <w:sz w:val="26"/>
                <w:szCs w:val="26"/>
                <w:lang w:eastAsia="ru-RU"/>
              </w:rPr>
              <w:t xml:space="preserve">технических нормативных правовых актов </w:t>
            </w:r>
            <w:r w:rsidRPr="00387991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к составу и содержанию разделов проектной документации</w:t>
            </w:r>
          </w:p>
        </w:tc>
      </w:tr>
      <w:tr w:rsidR="00D1148B" w:rsidRPr="00387991" w14:paraId="61BFCD10" w14:textId="77777777" w:rsidTr="00D1148B">
        <w:trPr>
          <w:trHeight w:val="170"/>
        </w:trPr>
        <w:tc>
          <w:tcPr>
            <w:tcW w:w="2830" w:type="dxa"/>
            <w:vMerge/>
          </w:tcPr>
          <w:p w14:paraId="291FC725" w14:textId="77777777" w:rsidR="00D1148B" w:rsidRPr="00A17A24" w:rsidRDefault="00D1148B" w:rsidP="00F944AD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6776" w:type="dxa"/>
          </w:tcPr>
          <w:p w14:paraId="43279D06" w14:textId="27B25E57" w:rsidR="00D1148B" w:rsidRPr="00387991" w:rsidRDefault="001238B0" w:rsidP="001238B0">
            <w:pPr>
              <w:pStyle w:val="Default"/>
              <w:jc w:val="both"/>
              <w:rPr>
                <w:rFonts w:eastAsia="Times New Roman"/>
                <w:color w:val="auto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м</w:t>
            </w:r>
            <w:r w:rsidR="00D1148B" w:rsidRPr="00387991">
              <w:rPr>
                <w:rFonts w:eastAsia="Times New Roman"/>
                <w:sz w:val="26"/>
                <w:szCs w:val="26"/>
                <w:lang w:eastAsia="ru-RU"/>
              </w:rPr>
              <w:t>етоды автоматизированного проектирования, основные программные комплексы создания чертежей и моделей</w:t>
            </w:r>
          </w:p>
        </w:tc>
      </w:tr>
      <w:tr w:rsidR="00D1148B" w:rsidRPr="00387991" w14:paraId="312FFBA6" w14:textId="77777777" w:rsidTr="00D1148B">
        <w:trPr>
          <w:trHeight w:val="680"/>
        </w:trPr>
        <w:tc>
          <w:tcPr>
            <w:tcW w:w="2830" w:type="dxa"/>
            <w:vMerge/>
          </w:tcPr>
          <w:p w14:paraId="162ACF82" w14:textId="77777777" w:rsidR="00D1148B" w:rsidRPr="00A17A24" w:rsidRDefault="00D1148B" w:rsidP="00F944AD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6776" w:type="dxa"/>
          </w:tcPr>
          <w:p w14:paraId="036768E6" w14:textId="6F853784" w:rsidR="00D1148B" w:rsidRPr="00387991" w:rsidRDefault="001238B0" w:rsidP="001238B0">
            <w:pPr>
              <w:pStyle w:val="Default"/>
              <w:jc w:val="both"/>
              <w:rPr>
                <w:rFonts w:eastAsia="Times New Roman"/>
                <w:color w:val="auto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т</w:t>
            </w:r>
            <w:r w:rsidR="00D1148B" w:rsidRPr="00387991">
              <w:rPr>
                <w:rFonts w:eastAsia="Times New Roman"/>
                <w:sz w:val="26"/>
                <w:szCs w:val="26"/>
                <w:lang w:eastAsia="ru-RU"/>
              </w:rPr>
              <w:t>ребования законодательства Республики Беларусь и иных нормативных правовых актов, технических нормативных правовых актов к порядку проведения экспертизы проектной документации</w:t>
            </w:r>
          </w:p>
        </w:tc>
      </w:tr>
      <w:tr w:rsidR="00D1148B" w:rsidRPr="00387991" w14:paraId="6CDB4212" w14:textId="77777777" w:rsidTr="00D1148B">
        <w:trPr>
          <w:trHeight w:val="794"/>
        </w:trPr>
        <w:tc>
          <w:tcPr>
            <w:tcW w:w="2830" w:type="dxa"/>
            <w:vMerge/>
          </w:tcPr>
          <w:p w14:paraId="18D5DCB5" w14:textId="77777777" w:rsidR="00D1148B" w:rsidRPr="00A17A24" w:rsidRDefault="00D1148B" w:rsidP="00F944AD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6776" w:type="dxa"/>
          </w:tcPr>
          <w:p w14:paraId="5F80D794" w14:textId="276671F2" w:rsidR="00D1148B" w:rsidRPr="00387991" w:rsidRDefault="001238B0" w:rsidP="001238B0">
            <w:pPr>
              <w:pStyle w:val="Default"/>
              <w:jc w:val="both"/>
              <w:rPr>
                <w:rFonts w:eastAsia="Times New Roman"/>
                <w:color w:val="auto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т</w:t>
            </w:r>
            <w:r w:rsidR="00D1148B" w:rsidRPr="00387991">
              <w:rPr>
                <w:rFonts w:eastAsia="Times New Roman"/>
                <w:sz w:val="26"/>
                <w:szCs w:val="26"/>
                <w:lang w:eastAsia="ru-RU"/>
              </w:rPr>
              <w:t>ребования законодательства Республики Беларусь и иных нормативных правовых актов, технических нормативных правовых актов к порядку внесения дополнений и изменений в проектную документацию</w:t>
            </w:r>
          </w:p>
        </w:tc>
      </w:tr>
      <w:tr w:rsidR="00D1148B" w:rsidRPr="00387991" w14:paraId="5C785588" w14:textId="77777777" w:rsidTr="00D1148B">
        <w:trPr>
          <w:trHeight w:val="850"/>
        </w:trPr>
        <w:tc>
          <w:tcPr>
            <w:tcW w:w="2830" w:type="dxa"/>
            <w:vMerge/>
          </w:tcPr>
          <w:p w14:paraId="3282AFAA" w14:textId="77777777" w:rsidR="00D1148B" w:rsidRPr="00A17A24" w:rsidRDefault="00D1148B" w:rsidP="00F944AD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6776" w:type="dxa"/>
          </w:tcPr>
          <w:p w14:paraId="5A99E1CD" w14:textId="47DCECFC" w:rsidR="00D1148B" w:rsidRPr="00387991" w:rsidRDefault="001238B0" w:rsidP="001238B0">
            <w:pPr>
              <w:pStyle w:val="Default"/>
              <w:jc w:val="both"/>
              <w:rPr>
                <w:rFonts w:eastAsia="Times New Roman"/>
                <w:color w:val="auto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т</w:t>
            </w:r>
            <w:r w:rsidR="00D1148B" w:rsidRPr="00387991">
              <w:rPr>
                <w:rFonts w:eastAsia="Times New Roman"/>
                <w:sz w:val="26"/>
                <w:szCs w:val="26"/>
                <w:lang w:eastAsia="ru-RU"/>
              </w:rPr>
              <w:t>ребования технических нормативных правовых актов к составу, содержанию и оформлению комплектов рабочей документации</w:t>
            </w:r>
          </w:p>
        </w:tc>
      </w:tr>
      <w:tr w:rsidR="00D1148B" w:rsidRPr="00387991" w14:paraId="532B48FE" w14:textId="77777777" w:rsidTr="00D1148B">
        <w:trPr>
          <w:trHeight w:val="283"/>
        </w:trPr>
        <w:tc>
          <w:tcPr>
            <w:tcW w:w="2830" w:type="dxa"/>
            <w:vMerge/>
          </w:tcPr>
          <w:p w14:paraId="0F761701" w14:textId="77777777" w:rsidR="00D1148B" w:rsidRPr="00A17A24" w:rsidRDefault="00D1148B" w:rsidP="00F944AD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6776" w:type="dxa"/>
          </w:tcPr>
          <w:p w14:paraId="405D379D" w14:textId="0BF13587" w:rsidR="00D1148B" w:rsidRPr="00F7419D" w:rsidRDefault="001238B0" w:rsidP="00F94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="00D1148B" w:rsidRPr="00F7419D">
              <w:rPr>
                <w:rFonts w:ascii="Times New Roman" w:hAnsi="Times New Roman" w:cs="Times New Roman"/>
                <w:sz w:val="26"/>
                <w:szCs w:val="26"/>
              </w:rPr>
              <w:t xml:space="preserve">ребования к порядку проведения </w:t>
            </w:r>
            <w:proofErr w:type="spellStart"/>
            <w:r w:rsidR="00D1148B" w:rsidRPr="00F7419D">
              <w:rPr>
                <w:rFonts w:ascii="Times New Roman" w:hAnsi="Times New Roman" w:cs="Times New Roman"/>
                <w:sz w:val="26"/>
                <w:szCs w:val="26"/>
              </w:rPr>
              <w:t>нормоконтроля</w:t>
            </w:r>
            <w:proofErr w:type="spellEnd"/>
            <w:r w:rsidR="00D1148B" w:rsidRPr="00F7419D">
              <w:rPr>
                <w:rFonts w:ascii="Times New Roman" w:hAnsi="Times New Roman" w:cs="Times New Roman"/>
                <w:sz w:val="26"/>
                <w:szCs w:val="26"/>
              </w:rPr>
              <w:t xml:space="preserve"> проектной документации</w:t>
            </w:r>
          </w:p>
        </w:tc>
      </w:tr>
      <w:tr w:rsidR="00D1148B" w:rsidRPr="00387991" w14:paraId="504E13E1" w14:textId="77777777" w:rsidTr="00D1148B">
        <w:trPr>
          <w:trHeight w:val="283"/>
        </w:trPr>
        <w:tc>
          <w:tcPr>
            <w:tcW w:w="2830" w:type="dxa"/>
            <w:vMerge/>
          </w:tcPr>
          <w:p w14:paraId="3E9C12A3" w14:textId="77777777" w:rsidR="00D1148B" w:rsidRPr="00A17A24" w:rsidRDefault="00D1148B" w:rsidP="00F944AD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6776" w:type="dxa"/>
          </w:tcPr>
          <w:p w14:paraId="0483D34E" w14:textId="58A8250C" w:rsidR="00D1148B" w:rsidRPr="00F7419D" w:rsidRDefault="001238B0" w:rsidP="00F94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D1148B" w:rsidRPr="00F7419D">
              <w:rPr>
                <w:rFonts w:ascii="Times New Roman" w:hAnsi="Times New Roman" w:cs="Times New Roman"/>
                <w:sz w:val="26"/>
                <w:szCs w:val="26"/>
              </w:rPr>
              <w:t>орядок и правила прохождения экспертизы проектной документации объекта капитального строительства</w:t>
            </w:r>
          </w:p>
        </w:tc>
      </w:tr>
      <w:tr w:rsidR="00D1148B" w:rsidRPr="00387991" w14:paraId="18A7DA33" w14:textId="77777777" w:rsidTr="00D1148B">
        <w:trPr>
          <w:trHeight w:val="283"/>
        </w:trPr>
        <w:tc>
          <w:tcPr>
            <w:tcW w:w="2830" w:type="dxa"/>
            <w:vMerge/>
          </w:tcPr>
          <w:p w14:paraId="5E5D6F96" w14:textId="77777777" w:rsidR="00D1148B" w:rsidRPr="00A17A24" w:rsidRDefault="00D1148B" w:rsidP="00F944AD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6776" w:type="dxa"/>
          </w:tcPr>
          <w:p w14:paraId="418EA6F5" w14:textId="386C14D2" w:rsidR="00D1148B" w:rsidRPr="00F7419D" w:rsidRDefault="001238B0" w:rsidP="00F94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D1148B" w:rsidRPr="00F7419D">
              <w:rPr>
                <w:rFonts w:ascii="Times New Roman" w:hAnsi="Times New Roman" w:cs="Times New Roman"/>
                <w:sz w:val="26"/>
                <w:szCs w:val="26"/>
              </w:rPr>
              <w:t>орядок внесения изменений в проектную документацию по результатам прохождения экспертизы проектной документации</w:t>
            </w:r>
          </w:p>
        </w:tc>
      </w:tr>
      <w:tr w:rsidR="00D1148B" w:rsidRPr="00387991" w14:paraId="7719E952" w14:textId="77777777" w:rsidTr="00D1148B">
        <w:trPr>
          <w:trHeight w:val="20"/>
        </w:trPr>
        <w:tc>
          <w:tcPr>
            <w:tcW w:w="2830" w:type="dxa"/>
            <w:vMerge/>
          </w:tcPr>
          <w:p w14:paraId="7A6A9E28" w14:textId="77777777" w:rsidR="00D1148B" w:rsidRPr="00A17A24" w:rsidRDefault="00D1148B" w:rsidP="00F944AD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6776" w:type="dxa"/>
          </w:tcPr>
          <w:p w14:paraId="6742573F" w14:textId="421464E0" w:rsidR="00D1148B" w:rsidRPr="00387991" w:rsidRDefault="001238B0" w:rsidP="001238B0">
            <w:pPr>
              <w:pStyle w:val="Default"/>
              <w:jc w:val="both"/>
              <w:rPr>
                <w:rFonts w:eastAsia="Times New Roman"/>
                <w:color w:val="auto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м</w:t>
            </w:r>
            <w:r w:rsidR="00D1148B" w:rsidRPr="00387991">
              <w:rPr>
                <w:rFonts w:eastAsia="Times New Roman"/>
                <w:sz w:val="26"/>
                <w:szCs w:val="26"/>
                <w:lang w:eastAsia="ru-RU"/>
              </w:rPr>
              <w:t>етоды и средства профессиональной и персональной коммуникации</w:t>
            </w:r>
          </w:p>
        </w:tc>
      </w:tr>
      <w:tr w:rsidR="00D1148B" w:rsidRPr="00387991" w14:paraId="13CAD1B6" w14:textId="77777777" w:rsidTr="00D1148B">
        <w:trPr>
          <w:trHeight w:val="345"/>
        </w:trPr>
        <w:tc>
          <w:tcPr>
            <w:tcW w:w="2830" w:type="dxa"/>
          </w:tcPr>
          <w:p w14:paraId="3818DC09" w14:textId="77777777" w:rsidR="00D1148B" w:rsidRPr="00A17A24" w:rsidRDefault="00D1148B" w:rsidP="00F944AD">
            <w:pPr>
              <w:pStyle w:val="Default"/>
              <w:rPr>
                <w:sz w:val="26"/>
                <w:szCs w:val="26"/>
              </w:rPr>
            </w:pPr>
            <w:r w:rsidRPr="00A17A24">
              <w:rPr>
                <w:sz w:val="26"/>
                <w:szCs w:val="26"/>
              </w:rPr>
              <w:t>Другие характеристики</w:t>
            </w:r>
          </w:p>
        </w:tc>
        <w:tc>
          <w:tcPr>
            <w:tcW w:w="6776" w:type="dxa"/>
          </w:tcPr>
          <w:p w14:paraId="2CBE18D1" w14:textId="7144CC63" w:rsidR="00D1148B" w:rsidRPr="00387991" w:rsidRDefault="008E1DF5" w:rsidP="00F944AD">
            <w:pPr>
              <w:pStyle w:val="Default"/>
              <w:ind w:firstLine="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</w:tr>
    </w:tbl>
    <w:p w14:paraId="7F2DA17D" w14:textId="77777777" w:rsidR="00307F58" w:rsidRPr="00851AAC" w:rsidRDefault="00307F58" w:rsidP="007705E0">
      <w:pPr>
        <w:pStyle w:val="Default"/>
        <w:rPr>
          <w:bCs/>
          <w:sz w:val="28"/>
          <w:szCs w:val="28"/>
        </w:rPr>
      </w:pPr>
    </w:p>
    <w:p w14:paraId="71D1C39B" w14:textId="77777777" w:rsidR="00333D4C" w:rsidRPr="00E573D7" w:rsidRDefault="00333D4C" w:rsidP="00851AAC">
      <w:pPr>
        <w:pStyle w:val="Default"/>
        <w:rPr>
          <w:bCs/>
          <w:color w:val="auto"/>
          <w:sz w:val="30"/>
          <w:szCs w:val="30"/>
        </w:rPr>
      </w:pPr>
      <w:r w:rsidRPr="00E573D7">
        <w:rPr>
          <w:bCs/>
          <w:color w:val="auto"/>
          <w:sz w:val="30"/>
          <w:szCs w:val="30"/>
        </w:rPr>
        <w:t xml:space="preserve">Трудовая функция </w:t>
      </w:r>
    </w:p>
    <w:p w14:paraId="1749FD35" w14:textId="77777777" w:rsidR="00E573D7" w:rsidRPr="00E573D7" w:rsidRDefault="00E573D7" w:rsidP="00851AAC">
      <w:pPr>
        <w:pStyle w:val="Default"/>
        <w:rPr>
          <w:bCs/>
          <w:color w:val="auto"/>
          <w:sz w:val="30"/>
          <w:szCs w:val="30"/>
        </w:rPr>
      </w:pP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846"/>
        <w:gridCol w:w="7654"/>
        <w:gridCol w:w="1134"/>
      </w:tblGrid>
      <w:tr w:rsidR="00E573D7" w:rsidRPr="006B577B" w14:paraId="267452A7" w14:textId="77777777" w:rsidTr="008E1DF5">
        <w:tc>
          <w:tcPr>
            <w:tcW w:w="846" w:type="dxa"/>
            <w:vAlign w:val="center"/>
          </w:tcPr>
          <w:p w14:paraId="0C83A350" w14:textId="59208DC7" w:rsidR="00E573D7" w:rsidRPr="006B577B" w:rsidRDefault="00E573D7" w:rsidP="00E573D7">
            <w:pPr>
              <w:pStyle w:val="Default"/>
              <w:jc w:val="both"/>
              <w:rPr>
                <w:b/>
                <w:bCs/>
                <w:color w:val="FF0000"/>
                <w:sz w:val="26"/>
                <w:szCs w:val="26"/>
              </w:rPr>
            </w:pPr>
            <w:r w:rsidRPr="003E4421">
              <w:rPr>
                <w:color w:val="auto"/>
                <w:sz w:val="26"/>
                <w:szCs w:val="26"/>
              </w:rPr>
              <w:t>03.0</w:t>
            </w:r>
            <w:r w:rsidR="00D1148B">
              <w:rPr>
                <w:color w:val="auto"/>
                <w:sz w:val="26"/>
                <w:szCs w:val="26"/>
              </w:rPr>
              <w:t>4</w:t>
            </w:r>
          </w:p>
        </w:tc>
        <w:tc>
          <w:tcPr>
            <w:tcW w:w="7654" w:type="dxa"/>
            <w:vAlign w:val="center"/>
          </w:tcPr>
          <w:p w14:paraId="311CEB5C" w14:textId="0EADF172" w:rsidR="00E573D7" w:rsidRPr="006B577B" w:rsidRDefault="0089220B" w:rsidP="00E573D7">
            <w:pPr>
              <w:pStyle w:val="Default"/>
              <w:jc w:val="both"/>
              <w:rPr>
                <w:b/>
                <w:bCs/>
                <w:color w:val="FF0000"/>
                <w:sz w:val="26"/>
                <w:szCs w:val="26"/>
              </w:rPr>
            </w:pPr>
            <w:r w:rsidRPr="00341429">
              <w:rPr>
                <w:rFonts w:eastAsia="Times New Roman"/>
                <w:sz w:val="26"/>
                <w:szCs w:val="26"/>
                <w:lang w:eastAsia="ru-RU"/>
              </w:rPr>
              <w:t>Осуществл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>яет</w:t>
            </w:r>
            <w:r w:rsidRPr="00341429">
              <w:rPr>
                <w:rFonts w:eastAsia="Times New Roman"/>
                <w:sz w:val="26"/>
                <w:szCs w:val="26"/>
                <w:lang w:eastAsia="ru-RU"/>
              </w:rPr>
              <w:t xml:space="preserve"> мероприяти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>я</w:t>
            </w:r>
            <w:r w:rsidRPr="00341429">
              <w:rPr>
                <w:rFonts w:eastAsia="Times New Roman"/>
                <w:sz w:val="26"/>
                <w:szCs w:val="26"/>
                <w:lang w:eastAsia="ru-RU"/>
              </w:rPr>
              <w:t xml:space="preserve"> авторского надзора по архитектурному разделу проектной документации и мероприяти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>я</w:t>
            </w:r>
            <w:r w:rsidRPr="00341429">
              <w:rPr>
                <w:rFonts w:eastAsia="Times New Roman"/>
                <w:sz w:val="26"/>
                <w:szCs w:val="26"/>
                <w:lang w:eastAsia="ru-RU"/>
              </w:rPr>
              <w:t xml:space="preserve"> по устранению дефектов в период эксплуатации объекта</w:t>
            </w:r>
          </w:p>
        </w:tc>
        <w:tc>
          <w:tcPr>
            <w:tcW w:w="1134" w:type="dxa"/>
            <w:vAlign w:val="center"/>
          </w:tcPr>
          <w:p w14:paraId="3D7E0436" w14:textId="10B82F07" w:rsidR="00E573D7" w:rsidRPr="006B577B" w:rsidRDefault="00AA2137" w:rsidP="00E573D7">
            <w:pPr>
              <w:pStyle w:val="Default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6</w:t>
            </w:r>
          </w:p>
        </w:tc>
      </w:tr>
    </w:tbl>
    <w:p w14:paraId="57938BA3" w14:textId="77777777" w:rsidR="00333D4C" w:rsidRDefault="00333D4C" w:rsidP="005A72B3">
      <w:pPr>
        <w:spacing w:after="0" w:line="240" w:lineRule="auto"/>
        <w:rPr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6776"/>
      </w:tblGrid>
      <w:tr w:rsidR="00E573D7" w:rsidRPr="005430C2" w14:paraId="3B9A0C9A" w14:textId="77777777" w:rsidTr="004272C8">
        <w:trPr>
          <w:trHeight w:val="850"/>
        </w:trPr>
        <w:tc>
          <w:tcPr>
            <w:tcW w:w="2830" w:type="dxa"/>
            <w:vMerge w:val="restart"/>
          </w:tcPr>
          <w:p w14:paraId="5260C42E" w14:textId="00FFDB89" w:rsidR="00E573D7" w:rsidRPr="00E573D7" w:rsidRDefault="00E573D7" w:rsidP="005A72B3">
            <w:pPr>
              <w:pStyle w:val="Default"/>
              <w:rPr>
                <w:color w:val="auto"/>
                <w:sz w:val="26"/>
                <w:szCs w:val="26"/>
              </w:rPr>
            </w:pPr>
            <w:r w:rsidRPr="00E573D7">
              <w:rPr>
                <w:color w:val="auto"/>
                <w:sz w:val="26"/>
                <w:szCs w:val="26"/>
              </w:rPr>
              <w:t xml:space="preserve">ТД </w:t>
            </w:r>
          </w:p>
        </w:tc>
        <w:tc>
          <w:tcPr>
            <w:tcW w:w="6776" w:type="dxa"/>
          </w:tcPr>
          <w:p w14:paraId="6552FBFD" w14:textId="4101263F" w:rsidR="00E573D7" w:rsidRPr="00E573D7" w:rsidRDefault="00E573D7" w:rsidP="003F5A6C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E573D7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Контролирует соответствие строительных материалов, применяемых в процессе строительства, принятым архитектурным и объемно-планировочным решениям</w:t>
            </w:r>
          </w:p>
        </w:tc>
      </w:tr>
      <w:tr w:rsidR="00E573D7" w:rsidRPr="005430C2" w14:paraId="4BED0F4E" w14:textId="77777777" w:rsidTr="004272C8">
        <w:trPr>
          <w:trHeight w:val="850"/>
        </w:trPr>
        <w:tc>
          <w:tcPr>
            <w:tcW w:w="2830" w:type="dxa"/>
            <w:vMerge/>
          </w:tcPr>
          <w:p w14:paraId="1FE234CF" w14:textId="77777777" w:rsidR="00E573D7" w:rsidRPr="00E573D7" w:rsidRDefault="00E573D7" w:rsidP="005A72B3">
            <w:pPr>
              <w:pStyle w:val="Default"/>
              <w:rPr>
                <w:color w:val="auto"/>
                <w:sz w:val="26"/>
                <w:szCs w:val="26"/>
              </w:rPr>
            </w:pPr>
          </w:p>
        </w:tc>
        <w:tc>
          <w:tcPr>
            <w:tcW w:w="6776" w:type="dxa"/>
          </w:tcPr>
          <w:p w14:paraId="441099E7" w14:textId="379FD145" w:rsidR="00E573D7" w:rsidRPr="00E573D7" w:rsidRDefault="001C1713" w:rsidP="003F5A6C">
            <w:pPr>
              <w:pStyle w:val="Default"/>
              <w:jc w:val="both"/>
              <w:rPr>
                <w:rFonts w:eastAsia="Times New Roman"/>
                <w:color w:val="auto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к</w:t>
            </w:r>
            <w:r w:rsidR="00E573D7" w:rsidRPr="00E573D7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онтролирует отклонения от согласованных и утвержденных архитектурных и объемно-планировочных решений и разрабатывает предложения по замене строительных технологий и материалов</w:t>
            </w:r>
          </w:p>
        </w:tc>
      </w:tr>
      <w:tr w:rsidR="00E573D7" w:rsidRPr="005430C2" w14:paraId="0FCEB249" w14:textId="77777777" w:rsidTr="004272C8">
        <w:trPr>
          <w:trHeight w:val="907"/>
        </w:trPr>
        <w:tc>
          <w:tcPr>
            <w:tcW w:w="2830" w:type="dxa"/>
            <w:vMerge/>
          </w:tcPr>
          <w:p w14:paraId="6070FBC0" w14:textId="77777777" w:rsidR="00E573D7" w:rsidRPr="00E573D7" w:rsidRDefault="00E573D7" w:rsidP="005A72B3">
            <w:pPr>
              <w:pStyle w:val="Default"/>
              <w:rPr>
                <w:color w:val="auto"/>
                <w:sz w:val="26"/>
                <w:szCs w:val="26"/>
              </w:rPr>
            </w:pPr>
          </w:p>
        </w:tc>
        <w:tc>
          <w:tcPr>
            <w:tcW w:w="6776" w:type="dxa"/>
          </w:tcPr>
          <w:p w14:paraId="6976DB79" w14:textId="7752FB0C" w:rsidR="00E573D7" w:rsidRPr="00E573D7" w:rsidRDefault="001C1713" w:rsidP="003F5A6C">
            <w:pPr>
              <w:pStyle w:val="Default"/>
              <w:jc w:val="both"/>
              <w:rPr>
                <w:rFonts w:eastAsia="Times New Roman"/>
                <w:color w:val="auto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р</w:t>
            </w:r>
            <w:r w:rsidR="00E573D7" w:rsidRPr="00E573D7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азрабатывает рекомендации и указания о порядке устранения выявленных нарушений и отклонений от согласованных и утвержденных архитектурных и объемно-планировочных решений</w:t>
            </w:r>
          </w:p>
        </w:tc>
      </w:tr>
      <w:tr w:rsidR="00E573D7" w:rsidRPr="005430C2" w14:paraId="41E26C71" w14:textId="77777777" w:rsidTr="004272C8">
        <w:trPr>
          <w:trHeight w:val="907"/>
        </w:trPr>
        <w:tc>
          <w:tcPr>
            <w:tcW w:w="2830" w:type="dxa"/>
            <w:vMerge/>
          </w:tcPr>
          <w:p w14:paraId="079A61A1" w14:textId="77777777" w:rsidR="00E573D7" w:rsidRPr="00E573D7" w:rsidRDefault="00E573D7" w:rsidP="005A72B3">
            <w:pPr>
              <w:pStyle w:val="Default"/>
              <w:rPr>
                <w:color w:val="auto"/>
                <w:sz w:val="26"/>
                <w:szCs w:val="26"/>
              </w:rPr>
            </w:pPr>
          </w:p>
        </w:tc>
        <w:tc>
          <w:tcPr>
            <w:tcW w:w="6776" w:type="dxa"/>
          </w:tcPr>
          <w:p w14:paraId="48A01F6D" w14:textId="1823869F" w:rsidR="00E573D7" w:rsidRPr="00E573D7" w:rsidRDefault="001C1713" w:rsidP="003F5A6C">
            <w:pPr>
              <w:pStyle w:val="Default"/>
              <w:jc w:val="both"/>
              <w:rPr>
                <w:rFonts w:eastAsia="Times New Roman"/>
                <w:color w:val="auto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п</w:t>
            </w:r>
            <w:r w:rsidR="00E573D7" w:rsidRPr="00E573D7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одтверждает объемы и качество произведенных строительных работ в соответствии с архитектурным разделом проектной документации</w:t>
            </w:r>
          </w:p>
        </w:tc>
      </w:tr>
      <w:tr w:rsidR="00E573D7" w:rsidRPr="005430C2" w14:paraId="1377E792" w14:textId="77777777" w:rsidTr="004272C8">
        <w:trPr>
          <w:trHeight w:val="510"/>
        </w:trPr>
        <w:tc>
          <w:tcPr>
            <w:tcW w:w="2830" w:type="dxa"/>
            <w:vMerge/>
          </w:tcPr>
          <w:p w14:paraId="26670EB5" w14:textId="77777777" w:rsidR="00E573D7" w:rsidRPr="00E573D7" w:rsidRDefault="00E573D7" w:rsidP="005A72B3">
            <w:pPr>
              <w:pStyle w:val="Default"/>
              <w:rPr>
                <w:color w:val="auto"/>
                <w:sz w:val="26"/>
                <w:szCs w:val="26"/>
              </w:rPr>
            </w:pPr>
          </w:p>
        </w:tc>
        <w:tc>
          <w:tcPr>
            <w:tcW w:w="6776" w:type="dxa"/>
          </w:tcPr>
          <w:p w14:paraId="5AABFF8F" w14:textId="0AD1AAD2" w:rsidR="00E573D7" w:rsidRPr="00E573D7" w:rsidRDefault="001C1713" w:rsidP="003F5A6C">
            <w:pPr>
              <w:pStyle w:val="Default"/>
              <w:jc w:val="both"/>
              <w:rPr>
                <w:rFonts w:eastAsia="Times New Roman"/>
                <w:color w:val="auto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о</w:t>
            </w:r>
            <w:r w:rsidR="00E573D7" w:rsidRPr="00E573D7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формляет документацию установленного образца по результатам мероприятий авторского надзора</w:t>
            </w:r>
          </w:p>
        </w:tc>
      </w:tr>
      <w:tr w:rsidR="00E573D7" w:rsidRPr="005430C2" w14:paraId="559F28FA" w14:textId="77777777" w:rsidTr="004272C8">
        <w:trPr>
          <w:trHeight w:val="510"/>
        </w:trPr>
        <w:tc>
          <w:tcPr>
            <w:tcW w:w="2830" w:type="dxa"/>
            <w:vMerge/>
          </w:tcPr>
          <w:p w14:paraId="79FB7E9D" w14:textId="77777777" w:rsidR="00E573D7" w:rsidRPr="00E573D7" w:rsidRDefault="00E573D7" w:rsidP="005A72B3">
            <w:pPr>
              <w:pStyle w:val="Default"/>
              <w:rPr>
                <w:color w:val="auto"/>
                <w:sz w:val="26"/>
                <w:szCs w:val="26"/>
              </w:rPr>
            </w:pPr>
          </w:p>
        </w:tc>
        <w:tc>
          <w:tcPr>
            <w:tcW w:w="6776" w:type="dxa"/>
          </w:tcPr>
          <w:p w14:paraId="40353E2D" w14:textId="40E11ADE" w:rsidR="00E573D7" w:rsidRPr="00E573D7" w:rsidRDefault="001C1713" w:rsidP="003F5A6C">
            <w:pPr>
              <w:pStyle w:val="Default"/>
              <w:jc w:val="both"/>
              <w:rPr>
                <w:rFonts w:eastAsia="Times New Roman"/>
                <w:color w:val="auto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в</w:t>
            </w:r>
            <w:r w:rsidR="00E573D7" w:rsidRPr="00E573D7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ыявляет причины появления дефектов в гарантийный период эксплуатации объекта</w:t>
            </w:r>
          </w:p>
        </w:tc>
      </w:tr>
      <w:tr w:rsidR="00E573D7" w:rsidRPr="005430C2" w14:paraId="4E5B6FBC" w14:textId="77777777" w:rsidTr="004272C8">
        <w:trPr>
          <w:trHeight w:val="794"/>
        </w:trPr>
        <w:tc>
          <w:tcPr>
            <w:tcW w:w="2830" w:type="dxa"/>
            <w:vMerge/>
          </w:tcPr>
          <w:p w14:paraId="55F3D67C" w14:textId="77777777" w:rsidR="00E573D7" w:rsidRPr="00E573D7" w:rsidRDefault="00E573D7" w:rsidP="005A72B3">
            <w:pPr>
              <w:pStyle w:val="Default"/>
              <w:rPr>
                <w:color w:val="auto"/>
                <w:sz w:val="26"/>
                <w:szCs w:val="26"/>
              </w:rPr>
            </w:pPr>
          </w:p>
        </w:tc>
        <w:tc>
          <w:tcPr>
            <w:tcW w:w="6776" w:type="dxa"/>
          </w:tcPr>
          <w:p w14:paraId="067840D2" w14:textId="1E1D9284" w:rsidR="00E573D7" w:rsidRPr="00E573D7" w:rsidRDefault="001C1713" w:rsidP="003F5A6C">
            <w:pPr>
              <w:pStyle w:val="Default"/>
              <w:jc w:val="both"/>
              <w:rPr>
                <w:rFonts w:eastAsia="Times New Roman"/>
                <w:color w:val="auto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р</w:t>
            </w:r>
            <w:r w:rsidR="00E573D7" w:rsidRPr="00E573D7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азрабатывает, согласовывает с заказчиком и контролирует исполнение рекомендаций и указаний о порядке устранения выявленных дефектов</w:t>
            </w:r>
          </w:p>
        </w:tc>
      </w:tr>
      <w:tr w:rsidR="00E573D7" w:rsidRPr="00851AAC" w14:paraId="7B80112C" w14:textId="77777777" w:rsidTr="004272C8">
        <w:trPr>
          <w:trHeight w:val="794"/>
        </w:trPr>
        <w:tc>
          <w:tcPr>
            <w:tcW w:w="2830" w:type="dxa"/>
            <w:vMerge w:val="restart"/>
          </w:tcPr>
          <w:p w14:paraId="24DA6906" w14:textId="77777777" w:rsidR="00E573D7" w:rsidRPr="00E573D7" w:rsidRDefault="00E573D7" w:rsidP="00B81946">
            <w:pPr>
              <w:pStyle w:val="Default"/>
              <w:rPr>
                <w:sz w:val="26"/>
                <w:szCs w:val="26"/>
              </w:rPr>
            </w:pPr>
            <w:r w:rsidRPr="00E573D7">
              <w:rPr>
                <w:sz w:val="26"/>
                <w:szCs w:val="26"/>
              </w:rPr>
              <w:t xml:space="preserve">Требования к умениям </w:t>
            </w:r>
          </w:p>
        </w:tc>
        <w:tc>
          <w:tcPr>
            <w:tcW w:w="6776" w:type="dxa"/>
            <w:vAlign w:val="center"/>
          </w:tcPr>
          <w:p w14:paraId="69FBC9F8" w14:textId="6F8AA293" w:rsidR="00E573D7" w:rsidRPr="00E573D7" w:rsidRDefault="00E573D7" w:rsidP="003F5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57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Осуществлять анализ соответствия объемов и качества выполнения строительных работ требованиям архитектурного раздела проектной документации</w:t>
            </w:r>
          </w:p>
        </w:tc>
      </w:tr>
      <w:tr w:rsidR="00E573D7" w:rsidRPr="00851AAC" w14:paraId="426F96A6" w14:textId="77777777" w:rsidTr="004272C8">
        <w:trPr>
          <w:trHeight w:val="737"/>
        </w:trPr>
        <w:tc>
          <w:tcPr>
            <w:tcW w:w="2830" w:type="dxa"/>
            <w:vMerge/>
          </w:tcPr>
          <w:p w14:paraId="7B1FBC44" w14:textId="77777777" w:rsidR="00E573D7" w:rsidRPr="00E573D7" w:rsidRDefault="00E573D7" w:rsidP="00B81946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6776" w:type="dxa"/>
            <w:vAlign w:val="center"/>
          </w:tcPr>
          <w:p w14:paraId="0B868381" w14:textId="60C2857E" w:rsidR="00E573D7" w:rsidRPr="00E573D7" w:rsidRDefault="001C1713" w:rsidP="003F5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="00E573D7" w:rsidRPr="00E57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существлять анализ соответствия применяемых в процессе строительства материалов требованиям архитектурного раздела проектной документации</w:t>
            </w:r>
          </w:p>
        </w:tc>
      </w:tr>
      <w:tr w:rsidR="00E573D7" w:rsidRPr="00851AAC" w14:paraId="40F7F8C7" w14:textId="77777777" w:rsidTr="004272C8">
        <w:trPr>
          <w:trHeight w:val="680"/>
        </w:trPr>
        <w:tc>
          <w:tcPr>
            <w:tcW w:w="2830" w:type="dxa"/>
            <w:vMerge/>
          </w:tcPr>
          <w:p w14:paraId="4DF32D47" w14:textId="77777777" w:rsidR="00E573D7" w:rsidRPr="00E573D7" w:rsidRDefault="00E573D7" w:rsidP="00B81946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6776" w:type="dxa"/>
            <w:vAlign w:val="center"/>
          </w:tcPr>
          <w:p w14:paraId="051CE7DF" w14:textId="009F173A" w:rsidR="00E573D7" w:rsidRPr="00E573D7" w:rsidRDefault="001C1713" w:rsidP="003F5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="00E573D7" w:rsidRPr="00E57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пределять и обосновывать возможность применения строительных материалов, не предусмотренных проектной документацией</w:t>
            </w:r>
          </w:p>
        </w:tc>
      </w:tr>
      <w:tr w:rsidR="00E573D7" w:rsidRPr="00851AAC" w14:paraId="30FC35D3" w14:textId="77777777" w:rsidTr="004272C8">
        <w:trPr>
          <w:trHeight w:val="850"/>
        </w:trPr>
        <w:tc>
          <w:tcPr>
            <w:tcW w:w="2830" w:type="dxa"/>
            <w:vMerge/>
          </w:tcPr>
          <w:p w14:paraId="040FCEED" w14:textId="77777777" w:rsidR="00E573D7" w:rsidRPr="00E573D7" w:rsidRDefault="00E573D7" w:rsidP="00B81946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6776" w:type="dxa"/>
            <w:vAlign w:val="center"/>
          </w:tcPr>
          <w:p w14:paraId="6D820B66" w14:textId="377B2A82" w:rsidR="00E573D7" w:rsidRPr="00E573D7" w:rsidRDefault="001C1713" w:rsidP="003F5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r w:rsidR="00E573D7" w:rsidRPr="00E57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ыбирать и обосновывать оптимальные средства и методы устранения выявленных в процессе проведения мероприятий авторского надзора отклонений и нарушений, в том числе нарушений требований по обеспечению безбарьерной среды для маломобильных групп населения</w:t>
            </w:r>
          </w:p>
        </w:tc>
      </w:tr>
      <w:tr w:rsidR="00E573D7" w:rsidRPr="00851AAC" w14:paraId="4CE58CE6" w14:textId="77777777" w:rsidTr="004272C8">
        <w:trPr>
          <w:trHeight w:val="680"/>
        </w:trPr>
        <w:tc>
          <w:tcPr>
            <w:tcW w:w="2830" w:type="dxa"/>
            <w:vMerge/>
          </w:tcPr>
          <w:p w14:paraId="56A9BD89" w14:textId="77777777" w:rsidR="00E573D7" w:rsidRPr="00E573D7" w:rsidRDefault="00E573D7" w:rsidP="00B81946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6776" w:type="dxa"/>
            <w:vAlign w:val="center"/>
          </w:tcPr>
          <w:p w14:paraId="48D92176" w14:textId="4FD06BC7" w:rsidR="00E573D7" w:rsidRPr="00E573D7" w:rsidRDefault="001C1713" w:rsidP="003F5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="00E573D7" w:rsidRPr="00E57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формлять отчетную документацию по результатам проведения мероприятий авторского надзора, включая журнал авторского надзора за строительством</w:t>
            </w:r>
          </w:p>
        </w:tc>
      </w:tr>
      <w:tr w:rsidR="00E573D7" w:rsidRPr="00851AAC" w14:paraId="13EB539B" w14:textId="77777777" w:rsidTr="004272C8">
        <w:trPr>
          <w:trHeight w:val="907"/>
        </w:trPr>
        <w:tc>
          <w:tcPr>
            <w:tcW w:w="2830" w:type="dxa"/>
            <w:vMerge w:val="restart"/>
          </w:tcPr>
          <w:p w14:paraId="1D5B3603" w14:textId="77777777" w:rsidR="00E573D7" w:rsidRPr="00E573D7" w:rsidRDefault="00E573D7" w:rsidP="005A72B3">
            <w:pPr>
              <w:pStyle w:val="Default"/>
              <w:rPr>
                <w:sz w:val="26"/>
                <w:szCs w:val="26"/>
              </w:rPr>
            </w:pPr>
            <w:r w:rsidRPr="00E573D7">
              <w:rPr>
                <w:sz w:val="26"/>
                <w:szCs w:val="26"/>
              </w:rPr>
              <w:t>Требования к знаниям</w:t>
            </w:r>
          </w:p>
        </w:tc>
        <w:tc>
          <w:tcPr>
            <w:tcW w:w="6776" w:type="dxa"/>
          </w:tcPr>
          <w:p w14:paraId="4F33DE7D" w14:textId="3D3A251D" w:rsidR="00E573D7" w:rsidRPr="00E573D7" w:rsidRDefault="00E573D7" w:rsidP="003F5A6C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E573D7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 xml:space="preserve">Требования законодательства Республики Беларусь и иных нормативных правовых актов, </w:t>
            </w:r>
            <w:r w:rsidRPr="00E573D7">
              <w:rPr>
                <w:rFonts w:eastAsia="Times New Roman"/>
                <w:sz w:val="26"/>
                <w:szCs w:val="26"/>
                <w:lang w:eastAsia="ru-RU"/>
              </w:rPr>
              <w:t xml:space="preserve">технических нормативных правовых актов </w:t>
            </w:r>
            <w:r w:rsidR="0089220B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 xml:space="preserve">в области </w:t>
            </w:r>
            <w:r w:rsidRPr="00E573D7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архитектурно-строительно</w:t>
            </w:r>
            <w:r w:rsidR="0089220B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го</w:t>
            </w:r>
            <w:r w:rsidRPr="00E573D7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 xml:space="preserve"> проектировани</w:t>
            </w:r>
            <w:r w:rsidR="0089220B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я</w:t>
            </w:r>
            <w:r w:rsidRPr="00E573D7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, включая технические регламенты, национальные стандарты, санитарные нормы и правила</w:t>
            </w:r>
          </w:p>
        </w:tc>
      </w:tr>
      <w:tr w:rsidR="00E573D7" w:rsidRPr="00851AAC" w14:paraId="05B135C1" w14:textId="77777777" w:rsidTr="004272C8">
        <w:trPr>
          <w:trHeight w:val="907"/>
        </w:trPr>
        <w:tc>
          <w:tcPr>
            <w:tcW w:w="2830" w:type="dxa"/>
            <w:vMerge/>
          </w:tcPr>
          <w:p w14:paraId="45F30DE4" w14:textId="77777777" w:rsidR="00E573D7" w:rsidRPr="00E573D7" w:rsidRDefault="00E573D7" w:rsidP="005A72B3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6776" w:type="dxa"/>
          </w:tcPr>
          <w:p w14:paraId="1868C098" w14:textId="7AAE9296" w:rsidR="00E573D7" w:rsidRPr="00E573D7" w:rsidRDefault="001C1713" w:rsidP="003F5A6C">
            <w:pPr>
              <w:pStyle w:val="Default"/>
              <w:jc w:val="both"/>
              <w:rPr>
                <w:rFonts w:eastAsia="Times New Roman"/>
                <w:color w:val="auto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т</w:t>
            </w:r>
            <w:r w:rsidR="00E573D7" w:rsidRPr="00E573D7">
              <w:rPr>
                <w:rFonts w:eastAsia="Times New Roman"/>
                <w:sz w:val="26"/>
                <w:szCs w:val="26"/>
                <w:lang w:eastAsia="ru-RU"/>
              </w:rPr>
              <w:t>ребования законодательства Республики Беларусь по обеспечению безбарьерной среды для маломобильных групп населения</w:t>
            </w:r>
          </w:p>
        </w:tc>
      </w:tr>
      <w:tr w:rsidR="00E573D7" w:rsidRPr="00851AAC" w14:paraId="4787C3C5" w14:textId="77777777" w:rsidTr="004272C8">
        <w:trPr>
          <w:trHeight w:val="850"/>
        </w:trPr>
        <w:tc>
          <w:tcPr>
            <w:tcW w:w="2830" w:type="dxa"/>
            <w:vMerge/>
          </w:tcPr>
          <w:p w14:paraId="7A67D8DE" w14:textId="77777777" w:rsidR="00E573D7" w:rsidRPr="00E573D7" w:rsidRDefault="00E573D7" w:rsidP="005A72B3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6776" w:type="dxa"/>
          </w:tcPr>
          <w:p w14:paraId="7CF7BFD8" w14:textId="7098FECB" w:rsidR="00E573D7" w:rsidRPr="00E573D7" w:rsidRDefault="00B95E02" w:rsidP="003F5A6C">
            <w:pPr>
              <w:pStyle w:val="Default"/>
              <w:jc w:val="both"/>
              <w:rPr>
                <w:rFonts w:eastAsia="Times New Roman"/>
                <w:color w:val="auto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т</w:t>
            </w:r>
            <w:r w:rsidR="00E573D7" w:rsidRPr="00E573D7">
              <w:rPr>
                <w:rFonts w:eastAsia="Times New Roman"/>
                <w:sz w:val="26"/>
                <w:szCs w:val="26"/>
                <w:lang w:eastAsia="ru-RU"/>
              </w:rPr>
              <w:t xml:space="preserve">ребования международных нормативных технических документов </w:t>
            </w:r>
            <w:r w:rsidR="007C7937">
              <w:rPr>
                <w:rFonts w:eastAsia="Times New Roman"/>
                <w:sz w:val="26"/>
                <w:szCs w:val="26"/>
                <w:lang w:eastAsia="ru-RU"/>
              </w:rPr>
              <w:t xml:space="preserve">в области </w:t>
            </w:r>
            <w:r w:rsidR="00E573D7" w:rsidRPr="00E573D7">
              <w:rPr>
                <w:rFonts w:eastAsia="Times New Roman"/>
                <w:sz w:val="26"/>
                <w:szCs w:val="26"/>
                <w:lang w:eastAsia="ru-RU"/>
              </w:rPr>
              <w:t>архитектурно-строительно</w:t>
            </w:r>
            <w:r w:rsidR="007C7937">
              <w:rPr>
                <w:rFonts w:eastAsia="Times New Roman"/>
                <w:sz w:val="26"/>
                <w:szCs w:val="26"/>
                <w:lang w:eastAsia="ru-RU"/>
              </w:rPr>
              <w:t>го</w:t>
            </w:r>
            <w:r w:rsidR="00E573D7" w:rsidRPr="00E573D7">
              <w:rPr>
                <w:rFonts w:eastAsia="Times New Roman"/>
                <w:sz w:val="26"/>
                <w:szCs w:val="26"/>
                <w:lang w:eastAsia="ru-RU"/>
              </w:rPr>
              <w:t xml:space="preserve"> проектировани</w:t>
            </w:r>
            <w:r w:rsidR="007C7937">
              <w:rPr>
                <w:rFonts w:eastAsia="Times New Roman"/>
                <w:sz w:val="26"/>
                <w:szCs w:val="26"/>
                <w:lang w:eastAsia="ru-RU"/>
              </w:rPr>
              <w:t>я</w:t>
            </w:r>
            <w:r w:rsidR="00E573D7" w:rsidRPr="00E573D7">
              <w:rPr>
                <w:rFonts w:eastAsia="Times New Roman"/>
                <w:sz w:val="26"/>
                <w:szCs w:val="26"/>
                <w:lang w:eastAsia="ru-RU"/>
              </w:rPr>
              <w:t xml:space="preserve"> и особенности их применения</w:t>
            </w:r>
          </w:p>
        </w:tc>
      </w:tr>
      <w:tr w:rsidR="00E573D7" w:rsidRPr="00851AAC" w14:paraId="46859387" w14:textId="77777777" w:rsidTr="004272C8">
        <w:trPr>
          <w:trHeight w:val="907"/>
        </w:trPr>
        <w:tc>
          <w:tcPr>
            <w:tcW w:w="2830" w:type="dxa"/>
            <w:vMerge/>
          </w:tcPr>
          <w:p w14:paraId="3E6E319C" w14:textId="77777777" w:rsidR="00E573D7" w:rsidRPr="00E573D7" w:rsidRDefault="00E573D7" w:rsidP="005A72B3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6776" w:type="dxa"/>
          </w:tcPr>
          <w:p w14:paraId="24720DBB" w14:textId="479B68A1" w:rsidR="00E573D7" w:rsidRPr="00E573D7" w:rsidRDefault="00B95E02" w:rsidP="003F5A6C">
            <w:pPr>
              <w:pStyle w:val="Default"/>
              <w:jc w:val="both"/>
              <w:rPr>
                <w:rFonts w:eastAsia="Times New Roman"/>
                <w:color w:val="auto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т</w:t>
            </w:r>
            <w:r w:rsidR="00E573D7" w:rsidRPr="00E573D7">
              <w:rPr>
                <w:rFonts w:eastAsia="Times New Roman"/>
                <w:sz w:val="26"/>
                <w:szCs w:val="26"/>
                <w:lang w:eastAsia="ru-RU"/>
              </w:rPr>
              <w:t>ребования законодательства Республики Беларусь и иных нормативных правовых актов, технических нормативных правовых актов к порядку проведения и оформлению результатов авторского надзора за строительством</w:t>
            </w:r>
          </w:p>
        </w:tc>
      </w:tr>
      <w:tr w:rsidR="00E573D7" w:rsidRPr="00851AAC" w14:paraId="6277F946" w14:textId="77777777" w:rsidTr="004272C8">
        <w:trPr>
          <w:trHeight w:val="510"/>
        </w:trPr>
        <w:tc>
          <w:tcPr>
            <w:tcW w:w="2830" w:type="dxa"/>
            <w:vMerge/>
          </w:tcPr>
          <w:p w14:paraId="0D797EA8" w14:textId="77777777" w:rsidR="00E573D7" w:rsidRPr="00E573D7" w:rsidRDefault="00E573D7" w:rsidP="005A72B3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6776" w:type="dxa"/>
          </w:tcPr>
          <w:p w14:paraId="08FCB9FE" w14:textId="6FF26145" w:rsidR="00E573D7" w:rsidRPr="00E573D7" w:rsidRDefault="00B95E02" w:rsidP="003F5A6C">
            <w:pPr>
              <w:pStyle w:val="Default"/>
              <w:jc w:val="both"/>
              <w:rPr>
                <w:rFonts w:eastAsia="Times New Roman"/>
                <w:color w:val="auto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п</w:t>
            </w:r>
            <w:r w:rsidR="00E573D7" w:rsidRPr="00E573D7">
              <w:rPr>
                <w:rFonts w:eastAsia="Times New Roman"/>
                <w:sz w:val="26"/>
                <w:szCs w:val="26"/>
                <w:lang w:eastAsia="ru-RU"/>
              </w:rPr>
              <w:t>рава и ответственность сторон при осуществлении авторского надзора за строительством</w:t>
            </w:r>
          </w:p>
        </w:tc>
      </w:tr>
      <w:tr w:rsidR="00E573D7" w:rsidRPr="00851AAC" w14:paraId="1A3148C6" w14:textId="77777777" w:rsidTr="004272C8">
        <w:trPr>
          <w:trHeight w:val="567"/>
        </w:trPr>
        <w:tc>
          <w:tcPr>
            <w:tcW w:w="2830" w:type="dxa"/>
            <w:vMerge/>
          </w:tcPr>
          <w:p w14:paraId="2FA2CE85" w14:textId="77777777" w:rsidR="00E573D7" w:rsidRPr="00E573D7" w:rsidRDefault="00E573D7" w:rsidP="005A72B3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6776" w:type="dxa"/>
          </w:tcPr>
          <w:p w14:paraId="13D980DD" w14:textId="2EDC6932" w:rsidR="00E573D7" w:rsidRPr="00E573D7" w:rsidRDefault="00B95E02" w:rsidP="003F5A6C">
            <w:pPr>
              <w:pStyle w:val="Default"/>
              <w:jc w:val="both"/>
              <w:rPr>
                <w:rFonts w:eastAsia="Times New Roman"/>
                <w:color w:val="auto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о</w:t>
            </w:r>
            <w:r w:rsidR="00E573D7" w:rsidRPr="00E573D7">
              <w:rPr>
                <w:rFonts w:eastAsia="Times New Roman"/>
                <w:sz w:val="26"/>
                <w:szCs w:val="26"/>
                <w:lang w:eastAsia="ru-RU"/>
              </w:rPr>
              <w:t>сновные технологии производства строительных и монтажных работ</w:t>
            </w:r>
          </w:p>
        </w:tc>
      </w:tr>
      <w:tr w:rsidR="00E573D7" w:rsidRPr="00851AAC" w14:paraId="5CF79426" w14:textId="77777777" w:rsidTr="004272C8">
        <w:trPr>
          <w:trHeight w:val="737"/>
        </w:trPr>
        <w:tc>
          <w:tcPr>
            <w:tcW w:w="2830" w:type="dxa"/>
            <w:vMerge/>
          </w:tcPr>
          <w:p w14:paraId="6FC18707" w14:textId="77777777" w:rsidR="00E573D7" w:rsidRPr="00E573D7" w:rsidRDefault="00E573D7" w:rsidP="005A72B3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6776" w:type="dxa"/>
          </w:tcPr>
          <w:p w14:paraId="6E661319" w14:textId="16CB104F" w:rsidR="00E573D7" w:rsidRPr="00E573D7" w:rsidRDefault="00B95E02" w:rsidP="003F5A6C">
            <w:pPr>
              <w:pStyle w:val="Default"/>
              <w:jc w:val="both"/>
              <w:rPr>
                <w:rFonts w:eastAsia="Times New Roman"/>
                <w:color w:val="auto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о</w:t>
            </w:r>
            <w:r w:rsidR="00E573D7" w:rsidRPr="00E573D7">
              <w:rPr>
                <w:rFonts w:eastAsia="Times New Roman"/>
                <w:sz w:val="26"/>
                <w:szCs w:val="26"/>
                <w:lang w:eastAsia="ru-RU"/>
              </w:rPr>
              <w:t>сновные строительные материалы, изделия, конструкции и их технические, технологические, эстетические и эксплуатационные характеристики</w:t>
            </w:r>
          </w:p>
        </w:tc>
      </w:tr>
      <w:tr w:rsidR="00E573D7" w:rsidRPr="00851AAC" w14:paraId="6B3A1BD8" w14:textId="77777777" w:rsidTr="004272C8">
        <w:trPr>
          <w:trHeight w:val="737"/>
        </w:trPr>
        <w:tc>
          <w:tcPr>
            <w:tcW w:w="2830" w:type="dxa"/>
            <w:vMerge/>
          </w:tcPr>
          <w:p w14:paraId="20FB6F91" w14:textId="77777777" w:rsidR="00E573D7" w:rsidRPr="00E573D7" w:rsidRDefault="00E573D7" w:rsidP="005A72B3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6776" w:type="dxa"/>
          </w:tcPr>
          <w:p w14:paraId="68F3C785" w14:textId="588558D6" w:rsidR="00E573D7" w:rsidRPr="00E573D7" w:rsidRDefault="00E573D7" w:rsidP="003F5A6C">
            <w:pPr>
              <w:pStyle w:val="Default"/>
              <w:jc w:val="both"/>
              <w:rPr>
                <w:rFonts w:eastAsia="Times New Roman"/>
                <w:color w:val="auto"/>
                <w:sz w:val="26"/>
                <w:szCs w:val="26"/>
                <w:lang w:eastAsia="ru-RU"/>
              </w:rPr>
            </w:pPr>
            <w:proofErr w:type="spellStart"/>
            <w:r w:rsidRPr="00E573D7">
              <w:rPr>
                <w:rFonts w:eastAsia="Times New Roman"/>
                <w:sz w:val="26"/>
                <w:szCs w:val="26"/>
                <w:lang w:eastAsia="ru-RU"/>
              </w:rPr>
              <w:t>сновные</w:t>
            </w:r>
            <w:proofErr w:type="spellEnd"/>
            <w:r w:rsidRPr="00E573D7">
              <w:rPr>
                <w:rFonts w:eastAsia="Times New Roman"/>
                <w:sz w:val="26"/>
                <w:szCs w:val="26"/>
                <w:lang w:eastAsia="ru-RU"/>
              </w:rPr>
              <w:t xml:space="preserve"> методы контроля качества строительных работ, порядок организации строительного контроля и осуществления строительного надзора</w:t>
            </w:r>
          </w:p>
        </w:tc>
      </w:tr>
      <w:tr w:rsidR="003E7441" w:rsidRPr="00851AAC" w14:paraId="75D8F2A4" w14:textId="77777777" w:rsidTr="004272C8">
        <w:trPr>
          <w:trHeight w:val="345"/>
        </w:trPr>
        <w:tc>
          <w:tcPr>
            <w:tcW w:w="2830" w:type="dxa"/>
          </w:tcPr>
          <w:p w14:paraId="2F4B2834" w14:textId="77777777" w:rsidR="003E7441" w:rsidRPr="00E573D7" w:rsidRDefault="003E7441" w:rsidP="003E7441">
            <w:pPr>
              <w:pStyle w:val="Default"/>
              <w:rPr>
                <w:sz w:val="26"/>
                <w:szCs w:val="26"/>
              </w:rPr>
            </w:pPr>
            <w:r w:rsidRPr="00E573D7">
              <w:rPr>
                <w:sz w:val="26"/>
                <w:szCs w:val="26"/>
              </w:rPr>
              <w:t>Другие характеристики</w:t>
            </w:r>
          </w:p>
        </w:tc>
        <w:tc>
          <w:tcPr>
            <w:tcW w:w="6776" w:type="dxa"/>
            <w:vAlign w:val="center"/>
          </w:tcPr>
          <w:p w14:paraId="71521ABF" w14:textId="43E8C58D" w:rsidR="003E7441" w:rsidRPr="00E573D7" w:rsidRDefault="003E7441" w:rsidP="003E7441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</w:tr>
    </w:tbl>
    <w:p w14:paraId="1EE17517" w14:textId="77777777" w:rsidR="00697DDB" w:rsidRPr="000C49AA" w:rsidRDefault="00697DDB" w:rsidP="00B81946">
      <w:pPr>
        <w:pStyle w:val="Default"/>
        <w:rPr>
          <w:bCs/>
          <w:sz w:val="28"/>
          <w:szCs w:val="28"/>
        </w:rPr>
      </w:pPr>
    </w:p>
    <w:p w14:paraId="179D5C20" w14:textId="78131D3A" w:rsidR="003D1797" w:rsidRDefault="003D1797" w:rsidP="003D1797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2418E">
        <w:rPr>
          <w:rFonts w:ascii="Times New Roman" w:eastAsia="Calibri" w:hAnsi="Times New Roman" w:cs="Times New Roman"/>
          <w:sz w:val="30"/>
          <w:szCs w:val="30"/>
        </w:rPr>
        <w:t>Дополнительные сведения:</w:t>
      </w:r>
    </w:p>
    <w:p w14:paraId="482E4D79" w14:textId="533DEF7E" w:rsidR="00CF51E0" w:rsidRPr="008E1DF5" w:rsidRDefault="008E1DF5" w:rsidP="00CF51E0">
      <w:pPr>
        <w:pStyle w:val="Default"/>
        <w:jc w:val="both"/>
        <w:rPr>
          <w:bCs/>
          <w:sz w:val="30"/>
          <w:szCs w:val="30"/>
        </w:rPr>
      </w:pPr>
      <w:r w:rsidRPr="008E1DF5">
        <w:rPr>
          <w:bCs/>
          <w:sz w:val="30"/>
          <w:szCs w:val="30"/>
        </w:rPr>
        <w:t>Архитектор</w:t>
      </w:r>
      <w:r w:rsidR="00CF51E0" w:rsidRPr="008E1DF5">
        <w:rPr>
          <w:bCs/>
          <w:sz w:val="30"/>
          <w:szCs w:val="30"/>
        </w:rPr>
        <w:t xml:space="preserve"> </w:t>
      </w:r>
      <w:r w:rsidR="00CF51E0" w:rsidRPr="008E1DF5">
        <w:rPr>
          <w:bCs/>
          <w:sz w:val="30"/>
          <w:szCs w:val="30"/>
          <w:lang w:val="en-US"/>
        </w:rPr>
        <w:t>I</w:t>
      </w:r>
      <w:r w:rsidR="00CF51E0" w:rsidRPr="008E1DF5">
        <w:rPr>
          <w:bCs/>
          <w:sz w:val="30"/>
          <w:szCs w:val="30"/>
        </w:rPr>
        <w:t xml:space="preserve"> категории </w:t>
      </w:r>
      <w:r w:rsidRPr="008E1DF5">
        <w:rPr>
          <w:bCs/>
          <w:sz w:val="30"/>
          <w:szCs w:val="30"/>
        </w:rPr>
        <w:t>–</w:t>
      </w:r>
      <w:r w:rsidR="00CF51E0" w:rsidRPr="008E1DF5">
        <w:rPr>
          <w:bCs/>
          <w:sz w:val="30"/>
          <w:szCs w:val="30"/>
        </w:rPr>
        <w:t xml:space="preserve"> стаж работы в должности </w:t>
      </w:r>
      <w:r w:rsidRPr="008E1DF5">
        <w:rPr>
          <w:bCs/>
          <w:sz w:val="30"/>
          <w:szCs w:val="30"/>
        </w:rPr>
        <w:t>архитектора</w:t>
      </w:r>
      <w:r w:rsidR="00CF51E0" w:rsidRPr="008E1DF5">
        <w:rPr>
          <w:bCs/>
          <w:sz w:val="30"/>
          <w:szCs w:val="30"/>
        </w:rPr>
        <w:t xml:space="preserve"> не менее </w:t>
      </w:r>
      <w:r>
        <w:rPr>
          <w:bCs/>
          <w:sz w:val="30"/>
          <w:szCs w:val="30"/>
        </w:rPr>
        <w:br/>
      </w:r>
      <w:r w:rsidR="00CF51E0" w:rsidRPr="008E1DF5">
        <w:rPr>
          <w:bCs/>
          <w:sz w:val="30"/>
          <w:szCs w:val="30"/>
        </w:rPr>
        <w:t>3 лет.</w:t>
      </w:r>
    </w:p>
    <w:p w14:paraId="335EFDDD" w14:textId="4FC2BDDB" w:rsidR="00CF51E0" w:rsidRPr="008E1DF5" w:rsidRDefault="008E1DF5" w:rsidP="00CF51E0">
      <w:pPr>
        <w:pStyle w:val="Default"/>
        <w:jc w:val="both"/>
        <w:rPr>
          <w:bCs/>
          <w:sz w:val="30"/>
          <w:szCs w:val="30"/>
        </w:rPr>
      </w:pPr>
      <w:r w:rsidRPr="008E1DF5">
        <w:rPr>
          <w:bCs/>
          <w:sz w:val="30"/>
          <w:szCs w:val="30"/>
        </w:rPr>
        <w:t>Ведущий архитектор</w:t>
      </w:r>
      <w:r w:rsidR="00CF51E0" w:rsidRPr="008E1DF5">
        <w:rPr>
          <w:bCs/>
          <w:sz w:val="30"/>
          <w:szCs w:val="30"/>
        </w:rPr>
        <w:t xml:space="preserve"> </w:t>
      </w:r>
      <w:r w:rsidRPr="008E1DF5">
        <w:rPr>
          <w:bCs/>
          <w:sz w:val="30"/>
          <w:szCs w:val="30"/>
        </w:rPr>
        <w:t>–</w:t>
      </w:r>
      <w:r w:rsidR="00CF51E0" w:rsidRPr="008E1DF5">
        <w:rPr>
          <w:bCs/>
          <w:sz w:val="30"/>
          <w:szCs w:val="30"/>
        </w:rPr>
        <w:t xml:space="preserve"> стаж работы в </w:t>
      </w:r>
      <w:r w:rsidRPr="008E1DF5">
        <w:rPr>
          <w:bCs/>
          <w:sz w:val="30"/>
          <w:szCs w:val="30"/>
        </w:rPr>
        <w:t xml:space="preserve">должности архитектора </w:t>
      </w:r>
      <w:r w:rsidRPr="008E1DF5">
        <w:rPr>
          <w:bCs/>
          <w:sz w:val="30"/>
          <w:szCs w:val="30"/>
          <w:lang w:val="en-US"/>
        </w:rPr>
        <w:t>I</w:t>
      </w:r>
      <w:r w:rsidRPr="008E1DF5">
        <w:rPr>
          <w:bCs/>
          <w:sz w:val="30"/>
          <w:szCs w:val="30"/>
        </w:rPr>
        <w:t xml:space="preserve"> </w:t>
      </w:r>
      <w:proofErr w:type="gramStart"/>
      <w:r w:rsidRPr="008E1DF5">
        <w:rPr>
          <w:bCs/>
          <w:sz w:val="30"/>
          <w:szCs w:val="30"/>
        </w:rPr>
        <w:t>категори</w:t>
      </w:r>
      <w:r w:rsidR="00240FB1">
        <w:rPr>
          <w:bCs/>
          <w:sz w:val="30"/>
          <w:szCs w:val="30"/>
        </w:rPr>
        <w:t>и</w:t>
      </w:r>
      <w:r w:rsidR="00CF51E0" w:rsidRPr="008E1DF5">
        <w:rPr>
          <w:bCs/>
          <w:sz w:val="30"/>
          <w:szCs w:val="30"/>
        </w:rPr>
        <w:t xml:space="preserve">  не</w:t>
      </w:r>
      <w:proofErr w:type="gramEnd"/>
      <w:r w:rsidR="00CF51E0" w:rsidRPr="008E1DF5">
        <w:rPr>
          <w:bCs/>
          <w:sz w:val="30"/>
          <w:szCs w:val="30"/>
        </w:rPr>
        <w:t xml:space="preserve"> менее 3 лет.</w:t>
      </w:r>
    </w:p>
    <w:p w14:paraId="5824A725" w14:textId="77777777" w:rsidR="003D1797" w:rsidRPr="0052418E" w:rsidRDefault="003D1797" w:rsidP="003D1797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1DF5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14:paraId="112D1228" w14:textId="77777777" w:rsidR="003D1797" w:rsidRPr="0052418E" w:rsidRDefault="003D1797" w:rsidP="003D1797">
      <w:pPr>
        <w:autoSpaceDE w:val="0"/>
        <w:autoSpaceDN w:val="0"/>
        <w:adjustRightInd w:val="0"/>
        <w:spacing w:after="0"/>
        <w:ind w:firstLine="57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18E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1 </w:t>
      </w:r>
      <w:r w:rsidRPr="0052418E">
        <w:rPr>
          <w:rFonts w:ascii="Times New Roman" w:eastAsia="Calibri" w:hAnsi="Times New Roman" w:cs="Times New Roman"/>
          <w:sz w:val="24"/>
          <w:szCs w:val="24"/>
        </w:rPr>
        <w:t xml:space="preserve">Код области и наименование профессиональной деятельности заполняются в соответствии с </w:t>
      </w:r>
      <w:hyperlink r:id="rId7" w:anchor="G" w:history="1">
        <w:r w:rsidRPr="0052418E">
          <w:rPr>
            <w:rFonts w:ascii="Times New Roman" w:eastAsia="Calibri" w:hAnsi="Times New Roman" w:cs="Times New Roman"/>
            <w:sz w:val="24"/>
            <w:szCs w:val="24"/>
          </w:rPr>
          <w:t>приложением 1[1]</w:t>
        </w:r>
      </w:hyperlink>
      <w:r w:rsidRPr="0052418E">
        <w:rPr>
          <w:rFonts w:ascii="Times New Roman" w:eastAsia="Calibri" w:hAnsi="Times New Roman" w:cs="Times New Roman"/>
          <w:sz w:val="24"/>
          <w:szCs w:val="24"/>
        </w:rPr>
        <w:t xml:space="preserve"> к Инструкции о порядке разработки проектов профессиональных стандартов, утвержденной постановлением Министерства труда и социальной защиты Республики Беларусь от 8 ноября 2021 г. № 78.</w:t>
      </w:r>
    </w:p>
    <w:p w14:paraId="091E4899" w14:textId="77777777" w:rsidR="003D1797" w:rsidRPr="0052418E" w:rsidRDefault="003D1797" w:rsidP="003D1797">
      <w:pPr>
        <w:autoSpaceDE w:val="0"/>
        <w:autoSpaceDN w:val="0"/>
        <w:adjustRightInd w:val="0"/>
        <w:spacing w:after="0"/>
        <w:ind w:firstLine="57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18E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2 </w:t>
      </w:r>
      <w:r w:rsidRPr="0052418E">
        <w:rPr>
          <w:rFonts w:ascii="Times New Roman" w:eastAsia="Calibri" w:hAnsi="Times New Roman" w:cs="Times New Roman"/>
          <w:sz w:val="24"/>
          <w:szCs w:val="24"/>
        </w:rPr>
        <w:t>Код и наименование начальной группы занятий заполняются в соответствии с ОКЗ.</w:t>
      </w:r>
    </w:p>
    <w:p w14:paraId="69D3D4AB" w14:textId="77777777" w:rsidR="003D1797" w:rsidRPr="0052418E" w:rsidRDefault="003D1797" w:rsidP="003D1797">
      <w:pPr>
        <w:autoSpaceDE w:val="0"/>
        <w:autoSpaceDN w:val="0"/>
        <w:adjustRightInd w:val="0"/>
        <w:spacing w:after="0"/>
        <w:ind w:firstLine="57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18E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3 </w:t>
      </w:r>
      <w:r w:rsidRPr="0052418E">
        <w:rPr>
          <w:rFonts w:ascii="Times New Roman" w:eastAsia="Calibri" w:hAnsi="Times New Roman" w:cs="Times New Roman"/>
          <w:sz w:val="24"/>
          <w:szCs w:val="24"/>
        </w:rPr>
        <w:t>Код и наименование профессии рабочего, должности служащего заполняются в соответствии с ОКЗ.</w:t>
      </w:r>
    </w:p>
    <w:p w14:paraId="7E92A212" w14:textId="77777777" w:rsidR="003D1797" w:rsidRPr="0052418E" w:rsidRDefault="003D1797" w:rsidP="003D1797">
      <w:pPr>
        <w:autoSpaceDE w:val="0"/>
        <w:autoSpaceDN w:val="0"/>
        <w:adjustRightInd w:val="0"/>
        <w:spacing w:after="0"/>
        <w:ind w:firstLine="57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18E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4 </w:t>
      </w:r>
      <w:r w:rsidRPr="0052418E">
        <w:rPr>
          <w:rFonts w:ascii="Times New Roman" w:eastAsia="Calibri" w:hAnsi="Times New Roman" w:cs="Times New Roman"/>
          <w:sz w:val="24"/>
          <w:szCs w:val="24"/>
        </w:rPr>
        <w:t xml:space="preserve">Уровень квалификации указывается в соответствии с уровнями квалификации секторальной рамки квалификации, разработанной для соответствующего сектора экономики, </w:t>
      </w:r>
      <w:r w:rsidRPr="0052418E">
        <w:rPr>
          <w:rFonts w:ascii="Times New Roman" w:eastAsia="Calibri" w:hAnsi="Times New Roman" w:cs="Times New Roman"/>
          <w:sz w:val="24"/>
          <w:szCs w:val="24"/>
        </w:rPr>
        <w:lastRenderedPageBreak/>
        <w:t>а при ее отсутствии – в соответствии с уровнями квалификации национальной рамки квалификаций.</w:t>
      </w:r>
    </w:p>
    <w:p w14:paraId="5A6099B4" w14:textId="77777777" w:rsidR="003D1797" w:rsidRPr="0052418E" w:rsidRDefault="003D1797" w:rsidP="003D1797">
      <w:pPr>
        <w:autoSpaceDE w:val="0"/>
        <w:autoSpaceDN w:val="0"/>
        <w:adjustRightInd w:val="0"/>
        <w:spacing w:after="0"/>
        <w:ind w:firstLine="57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18E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5 </w:t>
      </w:r>
      <w:r w:rsidRPr="0052418E">
        <w:rPr>
          <w:rFonts w:ascii="Times New Roman" w:eastAsia="Calibri" w:hAnsi="Times New Roman" w:cs="Times New Roman"/>
          <w:sz w:val="24"/>
          <w:szCs w:val="24"/>
        </w:rPr>
        <w:t>Уровень квалификации указывается в соответствии с уровнями квалификации национальной рамки квалификаций.</w:t>
      </w:r>
    </w:p>
    <w:p w14:paraId="46F57052" w14:textId="77777777" w:rsidR="003D1797" w:rsidRPr="0052418E" w:rsidRDefault="003D1797" w:rsidP="003D1797">
      <w:pPr>
        <w:autoSpaceDE w:val="0"/>
        <w:autoSpaceDN w:val="0"/>
        <w:adjustRightInd w:val="0"/>
        <w:spacing w:after="0"/>
        <w:ind w:firstLine="57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18E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6 </w:t>
      </w:r>
      <w:r w:rsidRPr="0052418E">
        <w:rPr>
          <w:rFonts w:ascii="Times New Roman" w:eastAsia="Calibri" w:hAnsi="Times New Roman" w:cs="Times New Roman"/>
          <w:sz w:val="24"/>
          <w:szCs w:val="24"/>
        </w:rPr>
        <w:t xml:space="preserve">Код обобщенной трудовой функции и код трудовой функции устанавливаются в соответствии с </w:t>
      </w:r>
      <w:hyperlink r:id="rId8" w:anchor="G" w:history="1">
        <w:r w:rsidRPr="0052418E">
          <w:rPr>
            <w:rFonts w:ascii="Times New Roman" w:eastAsia="Calibri" w:hAnsi="Times New Roman" w:cs="Times New Roman"/>
            <w:sz w:val="24"/>
            <w:szCs w:val="24"/>
          </w:rPr>
          <w:t>подпунктом 18.3</w:t>
        </w:r>
      </w:hyperlink>
      <w:r w:rsidRPr="0052418E">
        <w:rPr>
          <w:rFonts w:ascii="Times New Roman" w:eastAsia="Calibri" w:hAnsi="Times New Roman" w:cs="Times New Roman"/>
          <w:sz w:val="24"/>
          <w:szCs w:val="24"/>
        </w:rPr>
        <w:t xml:space="preserve"> пункта 18 Инструкции о порядке разработки проектов профессиональных стандартов. В случае заимствования обобщенной трудовой функции и (или) трудовой функции из ранее разработанного профессионального стандарта указываются код обобщенной трудовой функции и (или) трудовой функции, номер постановления и дата его утверждения.</w:t>
      </w:r>
    </w:p>
    <w:p w14:paraId="50E2E323" w14:textId="77777777" w:rsidR="003D1797" w:rsidRPr="0052418E" w:rsidRDefault="003D1797" w:rsidP="003D1797">
      <w:pPr>
        <w:autoSpaceDE w:val="0"/>
        <w:autoSpaceDN w:val="0"/>
        <w:adjustRightInd w:val="0"/>
        <w:spacing w:after="0"/>
        <w:ind w:firstLine="57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18E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7 </w:t>
      </w:r>
      <w:bookmarkStart w:id="1" w:name="CA0_ИНС__1_ПРЛ_1_1_ЗПР_1_1_ГЛ_3_3_ТБЛ__1"/>
      <w:bookmarkEnd w:id="1"/>
      <w:r w:rsidRPr="0052418E">
        <w:rPr>
          <w:rFonts w:ascii="Times New Roman" w:eastAsia="Calibri" w:hAnsi="Times New Roman" w:cs="Times New Roman"/>
          <w:sz w:val="24"/>
          <w:szCs w:val="24"/>
        </w:rPr>
        <w:t>Таблица о распределении кодов трудовых функций по профессиям рабочих и соответствующим им разрядам включается в профессиональный стандарт в случае, когда в рамках одного уровня квалификации содержатся трудовые функции, относящиеся к двум и более разрядам по соответствующей профессии рабочего.</w:t>
      </w:r>
    </w:p>
    <w:p w14:paraId="7C185A10" w14:textId="77777777" w:rsidR="009305B6" w:rsidRDefault="009305B6" w:rsidP="005A72B3">
      <w:pPr>
        <w:pStyle w:val="Default"/>
        <w:jc w:val="center"/>
        <w:rPr>
          <w:b/>
          <w:bCs/>
          <w:sz w:val="28"/>
          <w:szCs w:val="28"/>
        </w:rPr>
      </w:pPr>
    </w:p>
    <w:p w14:paraId="54C96A43" w14:textId="77777777" w:rsidR="002967BE" w:rsidRPr="00F03798" w:rsidRDefault="002967BE" w:rsidP="005A72B3">
      <w:pPr>
        <w:spacing w:after="0" w:line="240" w:lineRule="auto"/>
        <w:rPr>
          <w:sz w:val="30"/>
          <w:szCs w:val="30"/>
        </w:rPr>
      </w:pPr>
    </w:p>
    <w:sectPr w:rsidR="002967BE" w:rsidRPr="00F03798" w:rsidSect="008E1DF5">
      <w:head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ABD079" w14:textId="77777777" w:rsidR="00F944AD" w:rsidRDefault="00F944AD" w:rsidP="00EA70E1">
      <w:pPr>
        <w:spacing w:after="0" w:line="240" w:lineRule="auto"/>
      </w:pPr>
      <w:r>
        <w:separator/>
      </w:r>
    </w:p>
  </w:endnote>
  <w:endnote w:type="continuationSeparator" w:id="0">
    <w:p w14:paraId="4B246040" w14:textId="77777777" w:rsidR="00F944AD" w:rsidRDefault="00F944AD" w:rsidP="00EA7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IDFont+F1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D646F0" w14:textId="77777777" w:rsidR="00F944AD" w:rsidRDefault="00F944AD" w:rsidP="00EA70E1">
      <w:pPr>
        <w:spacing w:after="0" w:line="240" w:lineRule="auto"/>
      </w:pPr>
      <w:r>
        <w:separator/>
      </w:r>
    </w:p>
  </w:footnote>
  <w:footnote w:type="continuationSeparator" w:id="0">
    <w:p w14:paraId="76614E5A" w14:textId="77777777" w:rsidR="00F944AD" w:rsidRDefault="00F944AD" w:rsidP="00EA70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51590486"/>
      <w:docPartObj>
        <w:docPartGallery w:val="Page Numbers (Top of Page)"/>
        <w:docPartUnique/>
      </w:docPartObj>
    </w:sdtPr>
    <w:sdtEndPr/>
    <w:sdtContent>
      <w:p w14:paraId="006EC986" w14:textId="77777777" w:rsidR="00F944AD" w:rsidRDefault="00F944A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50</w:t>
        </w:r>
        <w:r>
          <w:fldChar w:fldCharType="end"/>
        </w:r>
      </w:p>
    </w:sdtContent>
  </w:sdt>
  <w:p w14:paraId="3535CC7B" w14:textId="77777777" w:rsidR="00F944AD" w:rsidRDefault="00F944A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7BE"/>
    <w:rsid w:val="00012876"/>
    <w:rsid w:val="00014064"/>
    <w:rsid w:val="000216E2"/>
    <w:rsid w:val="00022352"/>
    <w:rsid w:val="00027D6A"/>
    <w:rsid w:val="00042DED"/>
    <w:rsid w:val="000572A5"/>
    <w:rsid w:val="000667D7"/>
    <w:rsid w:val="0007435A"/>
    <w:rsid w:val="000B3AD6"/>
    <w:rsid w:val="000B3C74"/>
    <w:rsid w:val="000B7AF5"/>
    <w:rsid w:val="000C49AA"/>
    <w:rsid w:val="000D2B5B"/>
    <w:rsid w:val="000F1A36"/>
    <w:rsid w:val="000F61D3"/>
    <w:rsid w:val="00107FD0"/>
    <w:rsid w:val="001212C5"/>
    <w:rsid w:val="001238B0"/>
    <w:rsid w:val="001327F1"/>
    <w:rsid w:val="00133EB5"/>
    <w:rsid w:val="00140745"/>
    <w:rsid w:val="00140C96"/>
    <w:rsid w:val="00144236"/>
    <w:rsid w:val="001447D7"/>
    <w:rsid w:val="0014789F"/>
    <w:rsid w:val="00153689"/>
    <w:rsid w:val="001550FB"/>
    <w:rsid w:val="00172C3C"/>
    <w:rsid w:val="00175463"/>
    <w:rsid w:val="00182D43"/>
    <w:rsid w:val="00184AA5"/>
    <w:rsid w:val="00185C7C"/>
    <w:rsid w:val="00190C02"/>
    <w:rsid w:val="00197158"/>
    <w:rsid w:val="001B0367"/>
    <w:rsid w:val="001B1C74"/>
    <w:rsid w:val="001C1713"/>
    <w:rsid w:val="001D3D03"/>
    <w:rsid w:val="001D4D1D"/>
    <w:rsid w:val="001E1AA1"/>
    <w:rsid w:val="001E2020"/>
    <w:rsid w:val="001E78A7"/>
    <w:rsid w:val="001F591C"/>
    <w:rsid w:val="001F6FD9"/>
    <w:rsid w:val="0020023D"/>
    <w:rsid w:val="002031D7"/>
    <w:rsid w:val="00207D10"/>
    <w:rsid w:val="00216516"/>
    <w:rsid w:val="002202E9"/>
    <w:rsid w:val="00222A37"/>
    <w:rsid w:val="00227445"/>
    <w:rsid w:val="0023441B"/>
    <w:rsid w:val="00240FB1"/>
    <w:rsid w:val="00250C6C"/>
    <w:rsid w:val="002550AB"/>
    <w:rsid w:val="00262215"/>
    <w:rsid w:val="00263D3B"/>
    <w:rsid w:val="00266549"/>
    <w:rsid w:val="00274A28"/>
    <w:rsid w:val="00276805"/>
    <w:rsid w:val="00285FC2"/>
    <w:rsid w:val="002928A1"/>
    <w:rsid w:val="00292B29"/>
    <w:rsid w:val="00295A78"/>
    <w:rsid w:val="002967BE"/>
    <w:rsid w:val="002B0F16"/>
    <w:rsid w:val="002B32D6"/>
    <w:rsid w:val="002E1205"/>
    <w:rsid w:val="002E73F0"/>
    <w:rsid w:val="002F1FF4"/>
    <w:rsid w:val="002F2AC2"/>
    <w:rsid w:val="00307F58"/>
    <w:rsid w:val="00327B69"/>
    <w:rsid w:val="00330E88"/>
    <w:rsid w:val="00332E4C"/>
    <w:rsid w:val="00333D4C"/>
    <w:rsid w:val="00341429"/>
    <w:rsid w:val="003439F9"/>
    <w:rsid w:val="00345298"/>
    <w:rsid w:val="003528BF"/>
    <w:rsid w:val="00362019"/>
    <w:rsid w:val="003700D1"/>
    <w:rsid w:val="003765E3"/>
    <w:rsid w:val="00383195"/>
    <w:rsid w:val="00387991"/>
    <w:rsid w:val="00395169"/>
    <w:rsid w:val="003B1289"/>
    <w:rsid w:val="003B6188"/>
    <w:rsid w:val="003C7C1D"/>
    <w:rsid w:val="003D1797"/>
    <w:rsid w:val="003D2996"/>
    <w:rsid w:val="003E2F4E"/>
    <w:rsid w:val="003E4421"/>
    <w:rsid w:val="003E69AE"/>
    <w:rsid w:val="003E739B"/>
    <w:rsid w:val="003E7441"/>
    <w:rsid w:val="003F1D88"/>
    <w:rsid w:val="003F5A6C"/>
    <w:rsid w:val="003F794C"/>
    <w:rsid w:val="00410BC2"/>
    <w:rsid w:val="00420F00"/>
    <w:rsid w:val="004272C8"/>
    <w:rsid w:val="004276D9"/>
    <w:rsid w:val="0043570A"/>
    <w:rsid w:val="004369A4"/>
    <w:rsid w:val="00451FC1"/>
    <w:rsid w:val="00454C94"/>
    <w:rsid w:val="0045734F"/>
    <w:rsid w:val="00465E04"/>
    <w:rsid w:val="0047196A"/>
    <w:rsid w:val="004A45B9"/>
    <w:rsid w:val="004D0412"/>
    <w:rsid w:val="004D3BDA"/>
    <w:rsid w:val="004D6907"/>
    <w:rsid w:val="00500301"/>
    <w:rsid w:val="0052164A"/>
    <w:rsid w:val="0052730F"/>
    <w:rsid w:val="005303B9"/>
    <w:rsid w:val="00532E6C"/>
    <w:rsid w:val="00534C7F"/>
    <w:rsid w:val="005417B8"/>
    <w:rsid w:val="00541BC9"/>
    <w:rsid w:val="0054234D"/>
    <w:rsid w:val="005430C2"/>
    <w:rsid w:val="0056188E"/>
    <w:rsid w:val="00564FAF"/>
    <w:rsid w:val="0057743C"/>
    <w:rsid w:val="00581361"/>
    <w:rsid w:val="005A72B3"/>
    <w:rsid w:val="005B1613"/>
    <w:rsid w:val="005C0AAB"/>
    <w:rsid w:val="005C2836"/>
    <w:rsid w:val="005C7D86"/>
    <w:rsid w:val="005D5D04"/>
    <w:rsid w:val="005D6A0B"/>
    <w:rsid w:val="005E431B"/>
    <w:rsid w:val="005E459C"/>
    <w:rsid w:val="005F2D11"/>
    <w:rsid w:val="005F45DB"/>
    <w:rsid w:val="00607F1C"/>
    <w:rsid w:val="00616108"/>
    <w:rsid w:val="00633427"/>
    <w:rsid w:val="00633957"/>
    <w:rsid w:val="006342B2"/>
    <w:rsid w:val="00642EF0"/>
    <w:rsid w:val="00645992"/>
    <w:rsid w:val="0065508F"/>
    <w:rsid w:val="006635A1"/>
    <w:rsid w:val="006636BA"/>
    <w:rsid w:val="00665445"/>
    <w:rsid w:val="006762DD"/>
    <w:rsid w:val="00682185"/>
    <w:rsid w:val="00685943"/>
    <w:rsid w:val="00693BAC"/>
    <w:rsid w:val="00694722"/>
    <w:rsid w:val="00697DDB"/>
    <w:rsid w:val="00697E9B"/>
    <w:rsid w:val="006A24B8"/>
    <w:rsid w:val="006A3B84"/>
    <w:rsid w:val="006B577B"/>
    <w:rsid w:val="006C20B9"/>
    <w:rsid w:val="006C524D"/>
    <w:rsid w:val="006D3EE1"/>
    <w:rsid w:val="006D49D3"/>
    <w:rsid w:val="006D5A6E"/>
    <w:rsid w:val="006D65A6"/>
    <w:rsid w:val="006E5EEA"/>
    <w:rsid w:val="00704A3F"/>
    <w:rsid w:val="00712655"/>
    <w:rsid w:val="007141E6"/>
    <w:rsid w:val="00716360"/>
    <w:rsid w:val="007168FA"/>
    <w:rsid w:val="0072157D"/>
    <w:rsid w:val="00736D60"/>
    <w:rsid w:val="0074080F"/>
    <w:rsid w:val="007506BC"/>
    <w:rsid w:val="007540E7"/>
    <w:rsid w:val="00755A1A"/>
    <w:rsid w:val="00757D58"/>
    <w:rsid w:val="00765924"/>
    <w:rsid w:val="007705E0"/>
    <w:rsid w:val="007711B5"/>
    <w:rsid w:val="0077461C"/>
    <w:rsid w:val="00777BAD"/>
    <w:rsid w:val="00793F9D"/>
    <w:rsid w:val="007967CE"/>
    <w:rsid w:val="007B335F"/>
    <w:rsid w:val="007C17DF"/>
    <w:rsid w:val="007C580F"/>
    <w:rsid w:val="007C7937"/>
    <w:rsid w:val="007D0054"/>
    <w:rsid w:val="007D3DF4"/>
    <w:rsid w:val="007E182C"/>
    <w:rsid w:val="007E699C"/>
    <w:rsid w:val="007E7996"/>
    <w:rsid w:val="008008FE"/>
    <w:rsid w:val="0080295A"/>
    <w:rsid w:val="008038D1"/>
    <w:rsid w:val="008102A2"/>
    <w:rsid w:val="008105AB"/>
    <w:rsid w:val="008162F2"/>
    <w:rsid w:val="00825DFC"/>
    <w:rsid w:val="008266C9"/>
    <w:rsid w:val="0082689A"/>
    <w:rsid w:val="00840BBF"/>
    <w:rsid w:val="00845C31"/>
    <w:rsid w:val="00851AAC"/>
    <w:rsid w:val="008532E9"/>
    <w:rsid w:val="00856B9B"/>
    <w:rsid w:val="008665DB"/>
    <w:rsid w:val="00872214"/>
    <w:rsid w:val="00876D3A"/>
    <w:rsid w:val="00882D9E"/>
    <w:rsid w:val="00887E45"/>
    <w:rsid w:val="0089220B"/>
    <w:rsid w:val="008A642C"/>
    <w:rsid w:val="008C0FE5"/>
    <w:rsid w:val="008D6C81"/>
    <w:rsid w:val="008E0BD7"/>
    <w:rsid w:val="008E1DF5"/>
    <w:rsid w:val="008E3108"/>
    <w:rsid w:val="008E3AB1"/>
    <w:rsid w:val="00902348"/>
    <w:rsid w:val="009119AD"/>
    <w:rsid w:val="00917D92"/>
    <w:rsid w:val="009305B6"/>
    <w:rsid w:val="00933191"/>
    <w:rsid w:val="00942FE2"/>
    <w:rsid w:val="00947199"/>
    <w:rsid w:val="0095784D"/>
    <w:rsid w:val="00962BF5"/>
    <w:rsid w:val="009640EB"/>
    <w:rsid w:val="00977370"/>
    <w:rsid w:val="009805CD"/>
    <w:rsid w:val="00985EF8"/>
    <w:rsid w:val="009B0294"/>
    <w:rsid w:val="009C21CA"/>
    <w:rsid w:val="009D0C31"/>
    <w:rsid w:val="009D7D99"/>
    <w:rsid w:val="009F0446"/>
    <w:rsid w:val="009F6C03"/>
    <w:rsid w:val="00A00D38"/>
    <w:rsid w:val="00A02349"/>
    <w:rsid w:val="00A17A24"/>
    <w:rsid w:val="00A212DF"/>
    <w:rsid w:val="00A2560C"/>
    <w:rsid w:val="00A3108D"/>
    <w:rsid w:val="00A33600"/>
    <w:rsid w:val="00A40DCA"/>
    <w:rsid w:val="00A41115"/>
    <w:rsid w:val="00A46666"/>
    <w:rsid w:val="00A53D4B"/>
    <w:rsid w:val="00A6098E"/>
    <w:rsid w:val="00A653F4"/>
    <w:rsid w:val="00A729D0"/>
    <w:rsid w:val="00A7604D"/>
    <w:rsid w:val="00A83308"/>
    <w:rsid w:val="00A87A97"/>
    <w:rsid w:val="00A92259"/>
    <w:rsid w:val="00A97EA5"/>
    <w:rsid w:val="00AA2137"/>
    <w:rsid w:val="00AB6ED9"/>
    <w:rsid w:val="00AC0FC2"/>
    <w:rsid w:val="00AF0FE7"/>
    <w:rsid w:val="00B02A6D"/>
    <w:rsid w:val="00B12A4F"/>
    <w:rsid w:val="00B14631"/>
    <w:rsid w:val="00B21DEB"/>
    <w:rsid w:val="00B22577"/>
    <w:rsid w:val="00B2506B"/>
    <w:rsid w:val="00B25FE7"/>
    <w:rsid w:val="00B31343"/>
    <w:rsid w:val="00B41418"/>
    <w:rsid w:val="00B57F80"/>
    <w:rsid w:val="00B63034"/>
    <w:rsid w:val="00B639D2"/>
    <w:rsid w:val="00B80EA1"/>
    <w:rsid w:val="00B81946"/>
    <w:rsid w:val="00B95E02"/>
    <w:rsid w:val="00BA7049"/>
    <w:rsid w:val="00BB28FF"/>
    <w:rsid w:val="00BB4031"/>
    <w:rsid w:val="00BC1D60"/>
    <w:rsid w:val="00BC32F9"/>
    <w:rsid w:val="00BC7244"/>
    <w:rsid w:val="00BD0387"/>
    <w:rsid w:val="00BD6B93"/>
    <w:rsid w:val="00BF53BF"/>
    <w:rsid w:val="00BF7B25"/>
    <w:rsid w:val="00C07126"/>
    <w:rsid w:val="00C11F8D"/>
    <w:rsid w:val="00C24BF5"/>
    <w:rsid w:val="00C608BF"/>
    <w:rsid w:val="00C73EA6"/>
    <w:rsid w:val="00CA0A62"/>
    <w:rsid w:val="00CA7580"/>
    <w:rsid w:val="00CB46A8"/>
    <w:rsid w:val="00CD29A7"/>
    <w:rsid w:val="00CD470E"/>
    <w:rsid w:val="00CD6D93"/>
    <w:rsid w:val="00CD7C1F"/>
    <w:rsid w:val="00CF4217"/>
    <w:rsid w:val="00CF51E0"/>
    <w:rsid w:val="00D07C8F"/>
    <w:rsid w:val="00D1148B"/>
    <w:rsid w:val="00D14806"/>
    <w:rsid w:val="00D26D60"/>
    <w:rsid w:val="00D323D7"/>
    <w:rsid w:val="00D6134C"/>
    <w:rsid w:val="00D615F6"/>
    <w:rsid w:val="00D63251"/>
    <w:rsid w:val="00D65C9D"/>
    <w:rsid w:val="00D751E7"/>
    <w:rsid w:val="00D82736"/>
    <w:rsid w:val="00DA08A8"/>
    <w:rsid w:val="00DA6E13"/>
    <w:rsid w:val="00DB55D0"/>
    <w:rsid w:val="00DB7073"/>
    <w:rsid w:val="00DD4AB2"/>
    <w:rsid w:val="00DE4F41"/>
    <w:rsid w:val="00E02472"/>
    <w:rsid w:val="00E14FE4"/>
    <w:rsid w:val="00E2369F"/>
    <w:rsid w:val="00E240CA"/>
    <w:rsid w:val="00E24883"/>
    <w:rsid w:val="00E34B05"/>
    <w:rsid w:val="00E40ED7"/>
    <w:rsid w:val="00E43E8E"/>
    <w:rsid w:val="00E45676"/>
    <w:rsid w:val="00E573D7"/>
    <w:rsid w:val="00E62E1C"/>
    <w:rsid w:val="00E62F5B"/>
    <w:rsid w:val="00E752FE"/>
    <w:rsid w:val="00E76ACA"/>
    <w:rsid w:val="00E81F2C"/>
    <w:rsid w:val="00E9676C"/>
    <w:rsid w:val="00EA70E1"/>
    <w:rsid w:val="00EB0203"/>
    <w:rsid w:val="00EB4B2E"/>
    <w:rsid w:val="00EB72DF"/>
    <w:rsid w:val="00EC020D"/>
    <w:rsid w:val="00ED0BDA"/>
    <w:rsid w:val="00EE1746"/>
    <w:rsid w:val="00EE261D"/>
    <w:rsid w:val="00EE5104"/>
    <w:rsid w:val="00EF57C8"/>
    <w:rsid w:val="00EF62F1"/>
    <w:rsid w:val="00F031AD"/>
    <w:rsid w:val="00F03409"/>
    <w:rsid w:val="00F03798"/>
    <w:rsid w:val="00F047D8"/>
    <w:rsid w:val="00F17EFC"/>
    <w:rsid w:val="00F204A9"/>
    <w:rsid w:val="00F25846"/>
    <w:rsid w:val="00F32776"/>
    <w:rsid w:val="00F36AA6"/>
    <w:rsid w:val="00F36EB9"/>
    <w:rsid w:val="00F40A27"/>
    <w:rsid w:val="00F51382"/>
    <w:rsid w:val="00F531A5"/>
    <w:rsid w:val="00F55D26"/>
    <w:rsid w:val="00F7419D"/>
    <w:rsid w:val="00F91F41"/>
    <w:rsid w:val="00F9303D"/>
    <w:rsid w:val="00F944AD"/>
    <w:rsid w:val="00F94D57"/>
    <w:rsid w:val="00FA1F90"/>
    <w:rsid w:val="00FA2335"/>
    <w:rsid w:val="00FD21E8"/>
    <w:rsid w:val="00FD2E6E"/>
    <w:rsid w:val="00FE1377"/>
    <w:rsid w:val="00FE61E6"/>
    <w:rsid w:val="00FF0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E4030"/>
  <w15:docId w15:val="{49782C0E-A929-4C15-8C7D-7EACD8EFF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C0712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967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36A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6AA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E73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A7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A70E1"/>
  </w:style>
  <w:style w:type="paragraph" w:styleId="a8">
    <w:name w:val="footer"/>
    <w:basedOn w:val="a"/>
    <w:link w:val="a9"/>
    <w:uiPriority w:val="99"/>
    <w:unhideWhenUsed/>
    <w:rsid w:val="00EA7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A70E1"/>
  </w:style>
  <w:style w:type="character" w:customStyle="1" w:styleId="fontstyle01">
    <w:name w:val="fontstyle01"/>
    <w:basedOn w:val="a0"/>
    <w:rsid w:val="00985EF8"/>
    <w:rPr>
      <w:rFonts w:ascii="CIDFont+F1" w:hAnsi="CIDFont+F1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C0712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704A3F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0B7AF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0B7AF5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0B7AF5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B7AF5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0B7AF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1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kulik\AppData\Local\Temp\Rar$DIa12824.1077\NCPI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kulik\AppData\Local\Temp\Rar$DIa12824.1077\NCP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0FB9E9-00A4-443A-8180-F1E8BD4A8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23</Pages>
  <Words>6037</Words>
  <Characters>34417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Рудзкая А.А.</cp:lastModifiedBy>
  <cp:revision>2</cp:revision>
  <dcterms:created xsi:type="dcterms:W3CDTF">2024-08-20T12:48:00Z</dcterms:created>
  <dcterms:modified xsi:type="dcterms:W3CDTF">2024-08-20T12:48:00Z</dcterms:modified>
</cp:coreProperties>
</file>