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media/image1.wmf" ContentType="image/x-wmf"/>
  <Override PartName="/word/media/image2.wmf" ContentType="image/x-wmf"/>
  <Override PartName="/word/media/image3.wmf" ContentType="image/x-wmf"/>
  <Override PartName="/word/media/image4.wmf" ContentType="image/x-wmf"/>
  <Override PartName="/word/media/image5.wmf" ContentType="image/x-wmf"/>
  <Override PartName="/word/media/image6.wmf" ContentType="image/x-wmf"/>
  <Override PartName="/word/media/image7.wmf" ContentType="image/x-wmf"/>
  <Override PartName="/word/media/image8.wmf" ContentType="image/x-wmf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spacing w:before="200" w:after="200"/>
        <w:rPr/>
      </w:pPr>
      <w:r>
        <w:rPr/>
      </w:r>
    </w:p>
    <w:p>
      <w:pPr>
        <w:pStyle w:val="ConsPlusNormal"/>
        <w:numPr>
          <w:ilvl w:val="0"/>
          <w:numId w:val="0"/>
        </w:numPr>
        <w:jc w:val="both"/>
        <w:outlineLvl w:val="0"/>
        <w:rPr/>
      </w:pPr>
      <w:r>
        <w:rPr/>
        <w:t>Зарегистрировано в Национальном реестре правовых актов</w:t>
      </w:r>
    </w:p>
    <w:p>
      <w:pPr>
        <w:pStyle w:val="ConsPlusNormal"/>
        <w:spacing w:before="200" w:after="200"/>
        <w:jc w:val="both"/>
        <w:rPr/>
      </w:pPr>
      <w:r>
        <w:rPr/>
        <w:t>Республики Беларусь 27 апреля 2016 г. N 5/42009</w:t>
      </w:r>
    </w:p>
    <w:p>
      <w:pPr>
        <w:pStyle w:val="ConsPlusNormal"/>
        <w:pBdr>
          <w:top w:val="single" w:sz="6" w:space="0" w:color="000000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jc w:val="center"/>
        <w:rPr/>
      </w:pPr>
      <w:r>
        <w:rPr/>
        <w:t>ПОСТАНОВЛЕНИЕ СОВЕТА МИНИСТРОВ РЕСПУБЛИКИ БЕЛАРУСЬ</w:t>
      </w:r>
    </w:p>
    <w:p>
      <w:pPr>
        <w:pStyle w:val="ConsPlusTitle"/>
        <w:jc w:val="center"/>
        <w:rPr/>
      </w:pPr>
      <w:r>
        <w:rPr/>
        <w:t>21 апреля 2016 г. N 325</w:t>
      </w:r>
    </w:p>
    <w:p>
      <w:pPr>
        <w:pStyle w:val="ConsPlusTitle"/>
        <w:jc w:val="center"/>
        <w:rPr/>
      </w:pPr>
      <w:r>
        <w:rPr/>
      </w:r>
    </w:p>
    <w:p>
      <w:pPr>
        <w:pStyle w:val="ConsPlusTitle"/>
        <w:jc w:val="center"/>
        <w:rPr/>
      </w:pPr>
      <w:r>
        <w:rPr/>
        <w:t>О ГОСУДАРСТВЕННОЙ ПРОГРАММЕ "СТРОИТЕЛЬСТВО ЖИЛЬЯ" НА 2016 - 2020 ГОДЫ</w:t>
      </w:r>
    </w:p>
    <w:p>
      <w:pPr>
        <w:pStyle w:val="ConsPlus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207" w:type="dxa"/>
        <w:jc w:val="center"/>
        <w:tblInd w:w="0" w:type="dxa"/>
        <w:tblBorders>
          <w:left w:val="single" w:sz="24" w:space="0" w:color="CED3F1"/>
          <w:right w:val="single" w:sz="24" w:space="0" w:color="F4F3F8"/>
          <w:insideV w:val="single" w:sz="24" w:space="0" w:color="F4F3F8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>
        <w:trPr/>
        <w:tc>
          <w:tcPr>
            <w:tcW w:w="10207" w:type="dxa"/>
            <w:tcBorders>
              <w:left w:val="single" w:sz="24" w:space="0" w:color="CED3F1"/>
              <w:right w:val="single" w:sz="24" w:space="0" w:color="F4F3F8"/>
              <w:insideV w:val="single" w:sz="24" w:space="0" w:color="F4F3F8"/>
            </w:tcBorders>
            <w:shd w:color="auto" w:fill="F4F3F8" w:val="clear"/>
          </w:tcPr>
          <w:p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Совмина от 28.11.2017 N 899,</w:t>
            </w:r>
          </w:p>
          <w:p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29.12.2018 N 984)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В целях создания условий для удовлетворения гражданами Республики Беларусь потребности в доступном и комфортном жилье Совет Министров Республики Беларусь ПОСТАНОВЛЯЕТ: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1. Утвердить прилагаемую Государственную программу "Строительство жилья" на 2016 - 2020 годы (далее - Государственная программа).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2. Определить: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ответственным заказчиком Государственной программы Министерство архитектуры и строительства;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заказчиками Государственной программы Министерство архитектуры и строительства, Министерство энергетики, Министерство связи и информатизации, облисполкомы и Минский горисполком, открытое акционерное общество "Сберегательный банк "Беларусбанк", открытое акционерное общество "Белорусский банк развития и реконструкции "Белинвестбанк", открытое акционерное общество "Белагропромбанк".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3. Заказчики Государственной программы в пределах своей компетенции: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координируют деятельность исполнителей мероприятий Государственной программы;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осуществляют контроль за целевым использованием средств, выделяемых на реализацию Государственной программы;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представляют ответственному заказчику отчет о ходе выполнения Государственной программы в порядке, установленном законодательством.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4. Ответственный заказчик Государственной программы: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координирует деятельность заказчиков Государственной программы;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представляет годовой отчет о ходе выполнения Государственной программы, включая оценку эффективности ее выполнения, в порядке, установленном законодательством.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5. Установить, что финансирование Государственной программы осуществляется в пределах средств, предусмотренных на эти цели в республиканском и местных бюджетах, кредитных ресурсов банков, а также иных источников.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6. Министерству архитектуры и строительства довести Государственную программу до заинтересованных.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7. Министерству финансов при разработке проектов республиканского бюджета на очередной финансовый год в установленном порядке предусматривать средства на финансирование Государственной программы.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8. Возложить персональную ответственность за выполнение Государственной программы на Министра архитектуры и строительства.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9. Признать утратившим силу постановление Совета Министров Белорусской ССР от 9 августа 1991 г. N 310 "О концепции жилищного строительства в Белорусской ССР" (СП БССР, 1991 г., N 22, ст. 281).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10. Настоящее постановление вступает в силу после его официального опубликования.</w:t>
      </w:r>
    </w:p>
    <w:p>
      <w:pPr>
        <w:pStyle w:val="ConsPlusNormal"/>
        <w:jc w:val="both"/>
        <w:rPr/>
      </w:pPr>
      <w:r>
        <w:rPr/>
      </w:r>
    </w:p>
    <w:tbl>
      <w:tblPr>
        <w:tblW w:w="5000" w:type="pct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5103"/>
        <w:gridCol w:w="5103"/>
      </w:tblGrid>
      <w:tr>
        <w:trPr/>
        <w:tc>
          <w:tcPr>
            <w:tcW w:w="5103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Премьер-министр Республики Беларусь</w:t>
            </w:r>
          </w:p>
        </w:tc>
        <w:tc>
          <w:tcPr>
            <w:tcW w:w="5103" w:type="dxa"/>
            <w:tcBorders/>
            <w:shd w:fill="auto" w:val="clear"/>
          </w:tcPr>
          <w:p>
            <w:pPr>
              <w:pStyle w:val="ConsPlusNormal"/>
              <w:jc w:val="right"/>
              <w:rPr/>
            </w:pPr>
            <w:r>
              <w:rPr/>
              <w:t>А.Кобяков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                                                        </w:t>
      </w:r>
      <w:r>
        <w:rPr/>
        <w:t>УТВЕРЖДЕНО</w:t>
      </w:r>
    </w:p>
    <w:p>
      <w:pPr>
        <w:pStyle w:val="ConsPlusNonformat"/>
        <w:jc w:val="both"/>
        <w:rPr/>
      </w:pPr>
      <w:r>
        <w:rPr/>
        <w:t xml:space="preserve">                                                        </w:t>
      </w:r>
      <w:r>
        <w:rPr/>
        <w:t>Постановление</w:t>
      </w:r>
    </w:p>
    <w:p>
      <w:pPr>
        <w:pStyle w:val="ConsPlusNonformat"/>
        <w:jc w:val="both"/>
        <w:rPr/>
      </w:pPr>
      <w:r>
        <w:rPr/>
        <w:t xml:space="preserve">                                                        </w:t>
      </w:r>
      <w:r>
        <w:rPr/>
        <w:t>Совета Министров</w:t>
      </w:r>
    </w:p>
    <w:p>
      <w:pPr>
        <w:pStyle w:val="ConsPlusNonformat"/>
        <w:jc w:val="both"/>
        <w:rPr/>
      </w:pPr>
      <w:r>
        <w:rPr/>
        <w:t xml:space="preserve">                                                        </w:t>
      </w:r>
      <w:r>
        <w:rPr/>
        <w:t>Республики Беларусь</w:t>
      </w:r>
    </w:p>
    <w:p>
      <w:pPr>
        <w:pStyle w:val="ConsPlusNonformat"/>
        <w:jc w:val="both"/>
        <w:rPr/>
      </w:pPr>
      <w:r>
        <w:rPr/>
        <w:t xml:space="preserve">                                                        </w:t>
      </w:r>
      <w:r>
        <w:rPr/>
        <w:t>21.04.2016 N 325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jc w:val="center"/>
        <w:rPr/>
      </w:pPr>
      <w:bookmarkStart w:id="0" w:name="Par46"/>
      <w:bookmarkEnd w:id="0"/>
      <w:r>
        <w:rPr/>
        <w:t>ГОСУДАРСТВЕННАЯ ПРОГРАММА</w:t>
      </w:r>
    </w:p>
    <w:p>
      <w:pPr>
        <w:pStyle w:val="ConsPlusTitle"/>
        <w:jc w:val="center"/>
        <w:rPr/>
      </w:pPr>
      <w:r>
        <w:rPr/>
        <w:t>"СТРОИТЕЛЬСТВО ЖИЛЬЯ" НА 2016 - 2020 ГОДЫ</w:t>
      </w:r>
    </w:p>
    <w:p>
      <w:pPr>
        <w:pStyle w:val="ConsPlus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207" w:type="dxa"/>
        <w:jc w:val="center"/>
        <w:tblInd w:w="0" w:type="dxa"/>
        <w:tblBorders>
          <w:left w:val="single" w:sz="24" w:space="0" w:color="CED3F1"/>
          <w:right w:val="single" w:sz="24" w:space="0" w:color="F4F3F8"/>
          <w:insideV w:val="single" w:sz="24" w:space="0" w:color="F4F3F8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>
        <w:trPr/>
        <w:tc>
          <w:tcPr>
            <w:tcW w:w="10207" w:type="dxa"/>
            <w:tcBorders>
              <w:left w:val="single" w:sz="24" w:space="0" w:color="CED3F1"/>
              <w:right w:val="single" w:sz="24" w:space="0" w:color="F4F3F8"/>
              <w:insideV w:val="single" w:sz="24" w:space="0" w:color="F4F3F8"/>
            </w:tcBorders>
            <w:shd w:color="auto" w:fill="F4F3F8" w:val="clear"/>
          </w:tcPr>
          <w:p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Совмина от 28.11.2017 N 899,</w:t>
            </w:r>
          </w:p>
          <w:p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29.12.2018 N 984)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1"/>
        <w:rPr/>
      </w:pPr>
      <w:r>
        <w:rPr>
          <w:b/>
          <w:bCs/>
        </w:rPr>
        <w:t>ГЛАВА 1</w:t>
      </w:r>
    </w:p>
    <w:p>
      <w:pPr>
        <w:pStyle w:val="ConsPlusNormal"/>
        <w:jc w:val="center"/>
        <w:rPr/>
      </w:pPr>
      <w:r>
        <w:rPr>
          <w:b/>
          <w:bCs/>
        </w:rPr>
        <w:t>ОБЩИЕ ПОЛОЖЕНИЯ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/>
      </w:pPr>
      <w:r>
        <w:rPr>
          <w:b/>
          <w:bCs/>
        </w:rPr>
        <w:t>Характеристика предыдущего периода жилищного строительства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Реализация государственной политики в области жилищного строительства позволила в 2011 - 2015 годах ввести в эксплуатацию 25,8 млн. кв. метров жилья, благодаря чему свои жилищные условия улучшили более 310 тыс. семей (свыше 1 млн. человек). При этом около 53 процентов жилья (13,7 млн. кв. метров) построено гражданами, состоящими на учете нуждающихся в улучшении жилищных условий (196,7 тыс. семей).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Уровень обеспеченности населения жильем вырос с 25 кв. метров на человека в 2011 году до 26,36 кв. метра на человека в 2015 году.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Наращивались объемы строительства жилья социального пользования и для многодетных семей, а также индивидуального жилищного строительства. С 2011 года по январь - декабрь 2015 г. доля жилья, построенного для многодетных семей, в общем объеме введенного жилья выросла с 5,6 процента до 7,4 процента, индивидуального жилья - с 30,9 процента до 46,6 процента.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За 2011 - 2015 годы построено 321,6 тыс. кв. метров жилья социального пользования, 2012 - 2015 годы - 465,5 тыс. кв. метров жилых помещений коммерческого использования, 2014 - 2015 годы - 1086 тыс. кв. метров жилья по государственному заказу.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За 2011 - 2015 годы на строительство жилья направлено 147,7 трлн. рублей, из них 41,5 трлн. рублей - льготные кредиты банков, на строительство инфраструктуры - 26,8 трлн. рублей &lt;*&gt;.</w:t>
      </w:r>
    </w:p>
    <w:p>
      <w:pPr>
        <w:pStyle w:val="ConsPlusNormal"/>
        <w:jc w:val="both"/>
        <w:rPr/>
      </w:pPr>
      <w:r>
        <w:rPr/>
        <w:t>(в ред. постановления Совмина от 28.11.2017 N 899)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--------------------------------</w:t>
      </w:r>
    </w:p>
    <w:p>
      <w:pPr>
        <w:pStyle w:val="ConsPlusNormal"/>
        <w:spacing w:before="200" w:after="200"/>
        <w:ind w:firstLine="540"/>
        <w:jc w:val="both"/>
        <w:rPr/>
      </w:pPr>
      <w:bookmarkStart w:id="1" w:name="Par63"/>
      <w:bookmarkEnd w:id="1"/>
      <w:r>
        <w:rPr/>
        <w:t>&lt;*&gt; Суммы в белорусских рублях в настоящей части указаны без учета деноминации официальной денежной единицы Республики Беларусь в соответствии с Указом Президента Республики Беларусь от 4 ноября 2015 г. N 450 "О проведении деноминации официальной денежной единицы Республики Беларусь" (Национальный правовой Интернет-портал Республики Беларусь, 06.11.2015, 1/16092).</w:t>
      </w:r>
    </w:p>
    <w:p>
      <w:pPr>
        <w:pStyle w:val="ConsPlusNormal"/>
        <w:jc w:val="both"/>
        <w:rPr/>
      </w:pPr>
      <w:r>
        <w:rPr/>
        <w:t>(сноска введена постановлением Совмина от 28.11.2017 N 899)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Существенно увеличилась за этот период доля собственных средств организаций и населения в общем объеме финансирования жилищного строительства, по итогам 2015 года она превысила 60 процентов.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Важной задачей строительной отрасли было усиление контроля за качеством строительной продукции и возводимого жилья и соблюдением нормативных сроков строительства. Для решения данной задачи введена аттестация специалистов и организаций строительного комплекса, предусмотрены дополнительные меры ответственности застройщиков за качество и соблюдение нормативных сроков строительных работ.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/>
      </w:pPr>
      <w:r>
        <w:rPr>
          <w:b/>
          <w:bCs/>
        </w:rPr>
        <w:t>Основные направления Государственной программы "Строительство жилья" на 2016 - 2020 годы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Государственная программа "Строительство жилья" на 2016 - 2020 годы (далее - Государственная программа) направлена на создание условий для удовлетворения гражданами потребности в доступном и комфортном жилье согласно их индивидуальным запросам и финансовым возможностям.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Развитие жилищного строительства в Республике Беларусь в 2016 - 2020 годах будет проходить в соответствии с общей концепцией развития экономики страны, предусматривающей сокращение доли бюджетного финансирования и расширение использования внебюджетных источников.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Государственной программой предусмотрено увеличение уровня обеспеченности населения жильем с 26,36 кв. метра на человека (в 2015 году) до 27,3 кв. метра (в 2020 году). При этом в общем объеме ввода в эксплуатацию жилых домов к 2020 году не менее 40 процентов будет приходиться на долю индивидуальных жилых домов, а все многоквартирные жилые дома планируется строить в энергоэффективном исполнении, позволяющем снизить эксплуатационные затраты.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Создание комфортного, долговечного, экономичного по содержанию и обслуживанию жилищного фонда, способного удовлетворять жилищные потребности нынешнего и будущих поколений граждан и обеспечивать доступность в приобретении жилья всех слоев населения, повышение уровня обеспеченности граждан жильем, развитие жилищного строительства с преимущественным использованием средств внебюджетных источников финансирования и долгосрочных форм кредитования граждан на приобретение жилья, дальнейшее развитие рынка жилья и жилищных услуг, эффективное использование существующего жилищного фонда являются приоритетными направлениями социально-экономического развития страны.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Комплексный характер данные направления получили в рамках реализации общего комплекса мероприятий Государственной программы согласно приложению 1.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Строительство жилья для граждан, имеющих право на государственную поддержку в виде льготных кредитов и субсидий, будет осуществляться по экономичным проектам и контролируемым ценам.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В связи с необходимостью обеспечения военнослужащих и членов их семей жилыми помещениями коммерческого использования государственного жилищного фонда предусматривается строительство жилых помещений коммерческого использования государственного жилищного фонда для военнослужащих Вооруженных Сил Республики Беларусь в 2019 - 2020 годах.</w:t>
      </w:r>
    </w:p>
    <w:p>
      <w:pPr>
        <w:pStyle w:val="ConsPlusNormal"/>
        <w:jc w:val="both"/>
        <w:rPr/>
      </w:pPr>
      <w:r>
        <w:rPr/>
        <w:t>(часть седьмая введена постановлением Совмина от 28.11.2017 N 899; в ред. постановления Совмина от 29.12.2018 N 984)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Продолжится повышение уровня благоустройства жилищного фонда, развитие социальной, инженерной и транспортной инфраструктуры населенных пунктов, особенно в сельской местности и малых городских поселениях.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В связи с вводом в эксплуатацию в текущей пятилетке Белорусской атомной электростанции и увеличением выработки электрической энергии предусматривается расширение ее потребления для целей отопления, горячего водоснабжения и приготовления пищи в жилых домах.</w:t>
      </w:r>
    </w:p>
    <w:p>
      <w:pPr>
        <w:pStyle w:val="ConsPlusNormal"/>
        <w:jc w:val="both"/>
        <w:rPr/>
      </w:pPr>
      <w:r>
        <w:rPr/>
        <w:t>(часть девятая введена постановлением Совмина от 28.11.2017 N 899)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В 2017 - 2018 годах будет разрабатываться проектная документация по жилым домам, комплексно использующим этот ресурс, с одновременным развитием инфраструктуры по обеспечению электроэнергией строящегося жилья.</w:t>
      </w:r>
    </w:p>
    <w:p>
      <w:pPr>
        <w:pStyle w:val="ConsPlusNormal"/>
        <w:jc w:val="both"/>
        <w:rPr/>
      </w:pPr>
      <w:r>
        <w:rPr/>
        <w:t>(часть десятая введена постановлением Совмина от 28.11.2017 N 899)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С 2019 года планируется начать строительство жилья с использованием электрической энергии для целей отопления, горячего водоснабжения и приготовления пищи, за исключением случаев строительства в зоне действия тепловых электростанций, а также в газифицированных районах с имеющимся резервом мощности.</w:t>
      </w:r>
    </w:p>
    <w:p>
      <w:pPr>
        <w:pStyle w:val="ConsPlusNormal"/>
        <w:jc w:val="both"/>
        <w:rPr/>
      </w:pPr>
      <w:r>
        <w:rPr/>
        <w:t>(часть одиннадцатая введена постановлением Совмина от 28.11.2017 N 899; в ред. постановления Совмина от 29.12.2018 N 984)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Основой для мероприятий по развитию жилищного строительства, размещению социальной, инженерной и транспортной инфраструктуры населенных пунктов и иных объектов отрасли должны стать научно-исследовательские и опытно-конструкторские работы.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Разработанная экономико-математическая модель спроса субъектов первичного и вторичного рынков жилья в г. Минске и областных центрах позволяет осуществлять годовое планирование объемов жилищного строительства в населенных пунктах республики с учетом стоимостных характеристик различных категорий жилья и наиболее вероятных объемов инвестиций в жилищное строительство.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Научно-методологическое обеспечение Государственной программы позволит отслеживать результат ее реализации и эффективность использования средств государственной поддержки, выявлять тенденции в сфере воспроизводства жилищного фонда и удовлетворении потребности в жилье отдельных групп граждан, а также производить расчет необходимых объемов производственных мощностей по выпуску базовых строительных материалов. Будут моделироваться возможные последствия реализации Государственной программы, прогнозироваться появление позитивных и негативных тенденций на рынке жилья, проводиться их социально-экономические оценки и разрабатываться мероприятия по совершенствованию жилищной политики в складывающейся экономической ситуации.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Исследования и разработки для строительного комплекса планируется осуществлять научными организациями Министерства архитектуры и строительства, специализирующимися на выполнении научно-исследовательских, опытно-конструкторских и опытно-технологических работ, направленных на решение конкретных общеотраслевых, организационных, научно-технических и экономических задач.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Государственная программа требует информационного обеспечения ее реализации: проведения мониторинга с предоставлением информации в Министерство архитектуры и строительства и в Совет Министров Республики Беларусь, информирования общественности и заинтересованных организаций о полученных результатах, подготовке и проведении семинаров, круглых столов, конференций.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В республиканских и ведомственных средствах массовой информации систематически будут освещаться проблемы жилищного строительства, пути их решения и изменения в жилищной политике.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/>
      </w:pPr>
      <w:r>
        <w:rPr>
          <w:b/>
          <w:bCs/>
        </w:rPr>
        <w:t>Индивидуальное жилищное строительство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В республике наблюдается устойчивая тенденция повышения интереса граждан к проживанию в индивидуальных жилых домах.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Индивидуальный жилой дом обладает определенными преимуществами перед многоэтажной жилой застройкой. Главные из них - возможность построить дом с максимальным учетом индивидуальных требований к количеству, площадям и планировке жилых и подсобных помещений, а также осуществлять строительство дома очередями, увеличивая площадь дома постепенно при появлении финансовых возможностей и изменении требований к условиям проживания. Размещение жилого дома в пригородной зоне больших и крупных городов дает дополнительные преимущества, связанные с более благоприятной экологической обстановкой в этих зонах.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Для развития индивидуального жилищного строительства необходимо выделение земельных участков в количестве, соответствующем заявленному спросу населения. Учитывая дефицит свободных территорий в пригородных зонах, следует провести анализ эффективности использования имеющихся свободных земель в этих зонах и изменить целевое назначение неэффективно используемых сельскохозяйственных земель, предоставив их под индивидуальное жилищное строительство.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В целях развития такого строительства необходимо широко внедрить прогрессивные технологии возведения индивидуальных жилых домов, прежде всего индустриальным способом. Развитие получат строительство индивидуальных жилых домов в монолитном исполнении, в том числе с использованием несъемной опалубки, строительство по технологии применения легких стальных тонкостенных конструкций, каркасное домостроение из дерева и с использованием мощностей организаций сборного железобетона и крупнопанельного домостроения, строительство жилых домов из мелкоштучных материалов, комбинированных систем с применением панелей из ячеистого бетона.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Индустриализация индивидуального жилищного строительства будет обеспечиваться разработкой различных типов и архитектурно-планировочных решений индивидуальных жилых домов заводского изготовления, отвечающих потребностям населения, организацией выпуска комплектов изделий и иных элементов для строительства индивидуальных жилых домов, включая услуги по монтажу данных комплектов.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Для удовлетворения потребностей в индивидуальном жилищном строительстве, а также в целях загрузки строительного комплекса республики будут проработаны возможности возведения индивидуального жилья по государственному заказу.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Приоритетным направлением является проведение единой технической политики по разработке, освоению производства и применению энергосберегающего оборудования для инженерных систем индивидуальных жилых домов с учетом изменившейся структуры жилищного строительства. Особое внимание должно уделяться широкому внедрению децентрализованных систем теплоснабжения, включая системы, использующие возобновляемые источники энергии и вторичные энергетические ресурсы. Внедрение таких систем позволит сэкономить топливо, сократить капитальные затраты, сроки строительства и ввода жилья в эксплуатацию, что привлечет на эти цели средства индивидуальных застройщиков.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Предусматривается активное внедрение зарубежного опыта стимулирования индивидуального жилищного строительства: изменение нормативной правовой базы в части увеличения сроков строительства индивидуальных жилых домов, введение возможности сдачи в эксплуатацию индивидуального жилого дома очередями, обеспечение по сниженным ценам индивидуальных застройщиков отдельными природными ресурсами (лес, песок и другое), предоставление рассрочки на приобретение земельных участков под индивидуальное жилищное строительство, обеспечение участка инженерной и транспортной инфраструктурой, а также приобретение строительных материалов.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В целях увеличения объемов индивидуального жилищного строительства, определения и дальнейшей корректировки объемов денежных средств, требующихся на такое строительство, будут разработаны нормативы затрат на создание минимально необходимой инженерно-транспортной инфраструктуры в районах индивидуальной жилой застройки.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/>
      </w:pPr>
      <w:r>
        <w:rPr>
          <w:b/>
          <w:bCs/>
        </w:rPr>
        <w:t>Строительство жилья для граждан, имеющих право на государственную поддержку, долевым способом, в составе жилищно-строительных потребительских кооперативов и на условиях государственного заказа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Указом Президента Республики Беларусь от 6 января 2012 г. N 13 "О некоторых вопросах предоставления гражданам государственной поддержки при строительстве (реконструкции) или приобретении жилых помещений" (Национальный реестр правовых актов Республики Беларусь, 2012 г., N 6, 1/13224) определены категории граждан, имеющих право на строительство (реконструкцию) или приобретение жилья с использованием государственной поддержки.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Для наращивания объемов строительства жилья с государственной поддержкой без привлечения эмиссионных источников кредитования издан Указ Президента Республики Беларусь от 4 июля 2017 г. N 240 "О государственной поддержке граждан при строительстве (реконструкции) жилых помещений" (Национальный правовой Интернет-портал Республики Беларусь, 06.07.2017, 1/17147), предусматривающий новые формы государственной поддержки граждан при строительстве (реконструкции) жилых помещений.</w:t>
      </w:r>
    </w:p>
    <w:p>
      <w:pPr>
        <w:pStyle w:val="ConsPlusNormal"/>
        <w:jc w:val="both"/>
        <w:rPr/>
      </w:pPr>
      <w:r>
        <w:rPr/>
        <w:t>(часть вторая введена постановлением Совмина от 28.11.2017 N 899)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Механизм строительства жилья с государственной поддержкой, предусмотренный названным Указом, направлен на вовлечение в жилищное строительство кредитных ресурсов всех коммерческих банков, что позволит увеличить объемы его кредитования, а в перспективе полностью заменить льготное кредитование. В целях снижения финансовой нагрузки на граждан - получателей таких кредитов этим Указом предусмотрено оказание им адресной государственной поддержки путем выплаты из бюджета субсидий на уплату части процентов за пользование кредитами и на погашение основного долга по кредитам, выдаваемым банками на строительство (реконструкцию) жилья.</w:t>
      </w:r>
    </w:p>
    <w:p>
      <w:pPr>
        <w:pStyle w:val="ConsPlusNormal"/>
        <w:jc w:val="both"/>
        <w:rPr/>
      </w:pPr>
      <w:r>
        <w:rPr/>
        <w:t>(часть третья введена постановлением Совмина от 28.11.2017 N 899)</w:t>
      </w:r>
    </w:p>
    <w:p>
      <w:pPr>
        <w:pStyle w:val="ConsPlusNormal"/>
        <w:ind w:firstLine="540"/>
        <w:jc w:val="both"/>
        <w:rPr/>
      </w:pPr>
      <w:r>
        <w:rPr/>
        <w:t>Часть исключена. - Постановление Совмина от 28.11.2017 N 899.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В целях расширения возможности решения жилищного вопроса граждан, состоящих на учете нуждающихся в улучшении жилищных условий, в том числе имеющих право на государственную поддержку, предполагается в дальнейшем осуществлять строительство жилья путем долевого участия граждан в строительстве и создания жилищно-строительных потребительских кооперативов с ограничением прибыли застройщика и рентабельности строительства.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Продолжится строительство жилья по государственному заказу в рамках ежегодно выделяемых на эти цели средств.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/>
      </w:pPr>
      <w:r>
        <w:rPr>
          <w:b/>
          <w:bCs/>
        </w:rPr>
        <w:t>Развитие жилищного строительства в городах-спутниках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В целях обеспечения комплексности развития административно-территориальных единиц, создания дополнительных условий для увеличения объемов жилищного строительства, сбалансированного развития населенных пунктов будет осуществляться строительство жилья в городах-спутниках. Указом Президента Республики Беларусь от 7 мая 2014 г. N 214 "О развитии городов-спутников" (Национальный правовой Интернет-портал Республики Беларусь, 09.05.2014, 1/14998) предусмотрено придать городам: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Дзержинску, Заславлю, Логойску, Смолевичи, Фаниполю, г.п. Руденск статус городов-спутников г. Минска;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Жабинке статус города-спутника г. Бреста;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Скиделю статус города-спутника г. Гродно.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Строительство жилья в городах-спутниках будет осуществляться в соответствии с генеральными планами, утвержденными Указом Президента Республики Беларусь от 18 января 2016 г. N 13 "Об утверждении схем комплексной территориальной организации областей и генеральных планов городов-спутников" (Национальный правовой Интернет-портал Республики Беларусь, 21.01.2016, 1/16234), в рамках ежегодно принимаемых Правительством Республики Беларусь решений об объемах строительства, а также финансирования строительства жилых домов и объектов инженерной и транспортной инфраструктуры к ним.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Предусмотрено проведение исследований по совершенствованию методологии проектирования городов-спутников, типологии жилых домов, объектов социального назначения и инфраструктуры.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В 2016 году в городах-спутниках планируется построить 14,8 тыс. кв. метров общей площади жилых домов, в том числе в г. Жабинке Брестской области - 4,8 тыс. кв. метров и г. Скиделе Гродненской области - 10 тыс. кв. метров.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/>
      </w:pPr>
      <w:r>
        <w:rPr>
          <w:b/>
          <w:bCs/>
        </w:rPr>
        <w:t>Строительство энергоэффективного жилья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Учитывая возрастающую роль экономии тепло- и энергоресурсов, в 2016 - 2020 годах большое значение будет уделяться строительству энергоэффективного жилья с расходом тепловой энергии на отопление и вентиляцию, соответствующим жилым домам классов энергоэффективности А+, А и В.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В рамках реализации Государственной программы предусматривается: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строительство многоквартирных жилых домов в энергоэффективном исполнении;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постепенное наращивание объемов строительства жилых домов с удельным расходом тепловой энергии на отопление и вентиляцию, соответствующим жилым домам классов энергоэффективности А+ и А, на основе новых технических, проектных и организационных решений, внедрения энергосберегающих технологий. К 2020 году долю жилых домов с высокими классами энергоэффективности планируется довести до уровня 20 процентов от всего энергоэффективного жилья;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разработка и внедрение энергосберегающих инженерных систем жилых домов, включая системы с использованием возобновляемых источников тепловой энергии и вторичных энергетических ресурсов, автоматизированные системы управления микроклиматом и энергопотреблением жилых домов, а также системы с использованием электроэнергии для отопления и горячего водоснабжения;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организация производства энергосберегающих систем, оборудования, комплектующих и материалов для строительства энергоэффективных жилых домов и тепловой модернизации существующего жилищного фонда, в том числе за счет внедрения конструктивных, организационно-технических и технологических решений интеллектуальных зданий, направленных на повышение эффективности управления инженерными системами здания путем использования автоматизированных систем;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разработка новых проектов энергоэффективных жилых домов, включая проекты жилых домов индустриального домостроения различной этажности, с использованием отечественных материалов, комплектующих и изделий;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разработка организационно-экономических механизмов и мер, содействующих снижению потребления тепловой энергии на отопление, вентиляцию и горячее водоснабжение жилых домов и стимулирующих строительство жилых домов классов энергоэффективности А+ и А.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Для решения поставленных в Государственной программе задач по снижению потребления топливно-энергетических ресурсов при эксплуатации жилищного фонда запланировано использование передовых достижений фундаментальной и прикладной науки в области строительной теплофизики, перспективных строительных конструкций и материалов, энергосберегающего оборудования. В 2016 - 2020 годах планируется выполнить научные исследования и разработки, направленные на дальнейшее совершенствование конструктивно-технологических систем энергоэффективных зданий, создание прогрессивных технических решений инженерного оборудования таких зданий, в том числе с использованием вторичных и возобновляемых источников энергии, выработку научно обоснованных рекомендаций и организационно-управленческих решений.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Развитие энергоэффективного строительства предусматривает постепенное наращивание в ежегодном объеме вводимых в эксплуатацию многоэтажных и индивидуальных жилых домов доли домов с наиболее высокими классами энергоэффективности А и А+ при соответствующем снижении доли домов класса энергоэффективности В.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Снижение уровня удельного энергопотребления и повышение эффективности использования энергоресурсов в жилищном фонде планируется достигнуть путем: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разработки и реализации системы экономических и административных мер, стимулирующих развитие энергоэффективного строительства и энергосбережение в жилищном секторе, финансово-экономических стимулов, повышающих заинтересованность каждого жителя и эксплуатирующих организаций в сокращении потребления энергоресурсов и более широком использовании возобновляемых источников тепловой энергии и вторичных энергетических ресурсов;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внедрения в перспективе льготного кредитования энергосберегающих мероприятий.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/>
      </w:pPr>
      <w:r>
        <w:rPr>
          <w:b/>
          <w:bCs/>
        </w:rPr>
        <w:t>Совершенствование и внедрение передовых технологий в области проектирования и строительства жилья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В целях повышения уровня информатизации строительного комплекса Республики Беларусь в части жилищного строительства предусматривается дальнейшее совершенствование методов управления инвестиционно-строительной деятельностью и производственными ресурсами организаций.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При проектировании объектов строительства планируется широкое внедрение физико-математических методов моделирования, современных программно-вычислительных комплексов, включая инвариантное проектирование для сложных строительных объектов, обеспечивающих оптимизацию финансовых, трудовых и материальных ресурсов.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В жилищном строительстве получат дальнейшее развитие индустриальные методы строительства, включая перспективное направление - технологию несъемной опалубки, которая получила широкое распространение во многих странах Западной Европы и в Российской Федерации. Данная технология как один из способов монолитного строительства с оболочкой формообразующей опалубки может применяться на разных объектах: от малоэтажных построек до высотных зданий, позволяя при этом повысить скорость возведения объектов, обеспечить существенную экономию рабочей силы с одновременным снижением материалоемкости.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Получат развитие строительство жилых домов из сборного, сборно-монолитного и монолитного железобетона, из мелкоштучных строительных материалов, деревянных конструкций (срубы, клееный брус, пакетные деревянные элементы и другое), объемно-модульное домостроение.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При строительстве быстровозводимых зданий, в том числе индивидуального жилья, планируется использовать каркасную технологию строительства на основе стальных тонкостенных конструкций толщиной до 3 мм. Преимуществами данной технологии являются быстрая возводимость зданий, высокая точность проектирования и разработки всех узлов и деталей, всесезонность строительства, отсутствие необходимости использования тяжелой техники, энергоэффективность и экологичность, минимальные сроки строительства, подготовки комплекта жилого дома в соответствии с проектной документацией в заводских условиях и доставки конструкций на строительную площадку.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Дальнейшее развитие получит строительство жилья за счет собственных средств организаций. Строительство жилых помещений для продажи и сдачи внаем могут осуществлять зарегистрированные в Республике Беларусь организации независимо от формы собственности за счет собственных, заемных и привлеченных средств. Строительство может вестись собственными силами организаций-застройщиков и подрядным способом.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Положительной стороной такого строительства является то, что организация, построившая жилые помещения, сможет сдавать их внаем гражданам и получать с этого прибыль.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Развитие такой формы строительства потребует создания механизма предоставления налоговых льгот и иных преференций организациям-застройщикам, а гражданам, состоящим на учете нуждающихся в улучшении жилищных условий, - возмещения за счет государства части затрат на наем помещений.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/>
      </w:pPr>
      <w:r>
        <w:rPr>
          <w:b/>
          <w:bCs/>
        </w:rPr>
        <w:t>Совершенствование нормативной правовой базы в области жилищной политики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В 2016 - 2020 годах планируются дальнейшее совершенствование нормативной правовой базы в области жилищной политики и строительства жилья, разработка механизмов функционирования системы жилищных строительных сбережений и совершенствования системы ипотечного кредитования, в том числе путем создания Национального агентства по ипотечному кредитованию.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На местном уровне будут продолжены разработки региональных программ загрузки мощностей домостроительных комбинатов, комплексного развития малоэтажного и индивидуального жилищного строительства, а также созданы консультационные центры, оказывающие услуги компаниям, внедряющим инновационные материалы и конструкции в секторе малоэтажного и индивидуального домостроения.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Продолжится совершенствование научно-производственной базы в части создания инженерной и транспортной инфраструктуры к жилым домам, в том числе на основе государственно-частного партнерства.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Мероприятия по разработке нормативной правовой базы будут отражены в плане мероприятий, разрабатываемом Министерством архитектуры и строительства в целях реализации Государственной программы.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1"/>
        <w:rPr/>
      </w:pPr>
      <w:r>
        <w:rPr>
          <w:b/>
          <w:bCs/>
        </w:rPr>
        <w:t>ГЛАВА 2</w:t>
      </w:r>
    </w:p>
    <w:p>
      <w:pPr>
        <w:pStyle w:val="ConsPlusNormal"/>
        <w:jc w:val="center"/>
        <w:rPr/>
      </w:pPr>
      <w:r>
        <w:rPr>
          <w:b/>
          <w:bCs/>
        </w:rPr>
        <w:t>ЦЕЛЬ, СВОДНЫЙ ЦЕЛЕВОЙ ПОКАЗАТЕЛЬ И ЗАКАЗЧИКИ ГОСУДАРСТВЕННОЙ ПРОГРАММЫ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Целью Государственной программы является повышение уровня обеспеченности населения Республики Беларусь доступным и качественным жильем.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Сводным целевым показателем Государственной программы является уровень обеспеченности населения жильем, который вырастет с 26,5 кв. метра на человека (в 2016 году) до 27,3 кв. метра (в 2020 году).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Ответственный заказчик Государственной программы - Министерство архитектуры и строительства.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Заказчики Государственной программы - Министерство архитектуры и строительства, Министерство энергетики, Министерство связи и информатизации, облисполкомы, Минский горисполком, открытое акционерное общество "Сберегательный банк "Беларусбанк" (далее - ОАО "АСБ Беларусбанк"), открытое акционерное общество "Белорусский банк развития и реконструкции "Белинвестбанк" (далее - ОАО "Белинвестбанк"), открытое акционерное общество "Белагропромбанк" (далее - ОАО "Белагропромбанк").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Государственная программа включает подпрограмму 1 "Строительство жилых домов" (далее - подпрограмма 1) и подпрограмму 2 "Инфраструктура к жилью" (далее - подпрограмма 2).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Подпрограммы разработаны с учетом инвестиционных возможностей граждан, юридических лиц и государства, кредитных возможностей банковской системы и возможных рисков в развитии экономики.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1"/>
        <w:rPr/>
      </w:pPr>
      <w:r>
        <w:rPr>
          <w:b/>
          <w:bCs/>
        </w:rPr>
        <w:t>ГЛАВА 3</w:t>
      </w:r>
    </w:p>
    <w:p>
      <w:pPr>
        <w:pStyle w:val="ConsPlusNormal"/>
        <w:jc w:val="center"/>
        <w:rPr/>
      </w:pPr>
      <w:r>
        <w:rPr>
          <w:b/>
          <w:bCs/>
        </w:rPr>
        <w:t>ЗАДАЧА, ЗАКАЗЧИКИ И ЦЕЛЕВЫЕ ПОКАЗАТЕЛИ ПОДПРОГРАММЫ 1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Задача подпрограммы 1 - обеспечение строительства запланированных объемов общей площади жилья: по 4000 тыс. кв. метров в 2016 и 2018 годах, а также по 3500 тыс. кв. метров в 2017, 2019 и 2020 годах.</w:t>
      </w:r>
    </w:p>
    <w:p>
      <w:pPr>
        <w:pStyle w:val="ConsPlusNormal"/>
        <w:jc w:val="both"/>
        <w:rPr/>
      </w:pPr>
      <w:r>
        <w:rPr/>
        <w:t>(в ред. постановления Совмина от 29.12.2018 N 984)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Заказчиками подпрограммы 1 являются Министерство архитектуры и строительства, облисполкомы, Минский горисполком, ОАО "АСБ Беларусбанк", ОАО "Белинвестбанк" и ОАО "Белагропромбанк".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Достижение поставленной задачи будет осуществляться за счет: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снижения затрат на строительство жилых домов, строящихся с государственной поддержкой;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увеличения доли индивидуального жилищного строительства в общем объеме жилищного строительства;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роста доли внебюджетных источников финансирования жилищного строительства;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обеспечения энерго- и ресурсосбережения в жилищном строительстве.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К целевым показателям подпрограммы 1 согласно приложению 2 относятся: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1. Объем ввода в эксплуатацию жилья за счет всех источников финансирования в 2016 - 2020 годах - 18,5 млн. кв. метров.</w:t>
      </w:r>
    </w:p>
    <w:p>
      <w:pPr>
        <w:pStyle w:val="ConsPlusNormal"/>
        <w:jc w:val="both"/>
        <w:rPr/>
      </w:pPr>
      <w:r>
        <w:rPr/>
        <w:t>(в ред. постановления Совмина от 29.12.2018 N 984)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Строительство жилья для граждан, состоящих на учете нуждающихся в улучшении жилищных условий и осуществляющих строительство (реконструкцию) жилья с государственной поддержкой, будет осуществляться за счет планируемых на эти цели объемов льготных кредитов банков с преимущественным использованием экономичных проектов жилых домов в крупнопанельном исполнении.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В целях обеспечения загрузки мощностей домостроительных комбинатов облисполкомами и Минским горисполкомом будут разработаны соответствующие планы на 2016 - 2020 годы.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2. Средняя стоимость 1 кв. метра общей площади жилья, строящегося с государственной поддержкой (без учета индивидуальных застройщиков), к 2020 году - в пределах 1 055,9 рубля.</w:t>
      </w:r>
    </w:p>
    <w:p>
      <w:pPr>
        <w:pStyle w:val="ConsPlusNormal"/>
        <w:jc w:val="both"/>
        <w:rPr/>
      </w:pPr>
      <w:r>
        <w:rPr/>
        <w:t>(в ред. постановления Совмина от 28.11.2017 N 899)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Указанный целевой показатель будет обеспечен за счет экономии затрат на строительство. Контроль за его достижением будет направлен на снижение затрат на строительство жилых домов, строящихся с государственной поддержкой. При этом будут использоваться технологии быстро возводимого и наиболее экономичного жилья.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Для снижения затрат на строительство жилья с государственной поддержкой на всех стадиях инвестиционно-строительного цикла планируется: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ограничить рост стоимости строительных материалов, используемых при строительстве жилых домов;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применять отечественные строительные материалы (только при надлежащем обосновании будет разрешаться применение импортных строительных материалов);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продолжить строительство жилья с государственной поддержкой для граждан, состоящих на учете нуждающихся в улучшении жилищных условий, преимущественно по типовым проектам и проектам, рекомендованным для повторного применения, в том числе для применения в индивидуальном жилищном строительстве и строительстве жилых домов (квартир) сельскохозяйственными организациями;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выделять земельные участки под строительство жилых домов преимущественно в районах с существующей инженерной и транспортной инфраструктурой либо в местах, максимально приближенных к таким районам;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увеличить количество проектов жилых домов в Республиканском фонде типовой проектной документации;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разработать укрупненные нормативы стоимости и расходов ресурсов по видам работ на возведение объектов, а также пересмотреть нормативные сроки строительства объектов жилищного строительства.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Также снижение стоимости может быть обеспечено за счет расширения выпуска импортозамещающих строительных материалов и конструкций, освоения передовых технологий в строительной отрасли, обновления основных производственных фондов строительных организаций в соответствии с актуальными мировыми и отечественными разработками, внедрения новых сметных нормативов, оптимизации проектных решений.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Одновременно будут обеспечены разработка и внедрение нового подхода к системе кодирования строительных материалов, повышены требования в области сметного ценообразования к кодированию ресурсов, отсутствующих в республиканской базе текущих цен. Это станет основой для создания технологической цепочки, связывающей строительные материалы с видами работ, что позволит рассчитывать укрупненные показатели расхода ресурсов на натуральную единицу измерения вида работ или объекта в целом.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3. Доля индивидуального жилищного строительства в общем объеме жилищного строительства в 2020 году - 40 процентов.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В целом за 2016 - 2020 годы планируется ввести в эксплуатацию 6665 тыс. кв. метров общей площади индивидуальных жилых домов, в том числе:</w:t>
      </w:r>
    </w:p>
    <w:p>
      <w:pPr>
        <w:pStyle w:val="ConsPlusNormal"/>
        <w:jc w:val="both"/>
        <w:rPr/>
      </w:pPr>
      <w:r>
        <w:rPr/>
        <w:t>(в ред. постановления Совмина от 29.12.2018 N 984)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в 2016 году - 1181 тыс. кв. метров;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в 2017 году - 1250 тыс. кв. метров;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в 2018 году - 1484 тыс. кв. метров;</w:t>
      </w:r>
    </w:p>
    <w:p>
      <w:pPr>
        <w:pStyle w:val="ConsPlusNormal"/>
        <w:jc w:val="both"/>
        <w:rPr/>
      </w:pPr>
      <w:r>
        <w:rPr/>
        <w:t>(в ред. постановления Совмина от 29.12.2018 N 984)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в 2019 году - 1350 тыс. кв. метров;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в 2020 году - 1400 тыс. кв. метров.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Учитывая повышение интереса граждан к проживанию в индивидуальных жилых домах, установленные Государственной программой объемы индивидуального жилищного строительства могут быть значительно превышены при условии роста доходов населения.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Для увеличения доли индивидуального жилищного строительства в общем объеме жилищного строительства в соответствии с приложением 1 к Государственной программе запланированы следующие мероприятия: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выделение земельных участков с учетом потребности в них граждан, состоящих на учете нуждающихся в улучшении жилищных условий;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выделение земельных участков за счет неиспользуемых участков и территориальных резервов сельских населенных пунктов, расположенных в 10 - 15-километровой зоне больших и средних городов республики;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оптимизация размеров приусадебных земельных участков с учетом величины городских и сельских поселений и имеющихся территориальных резервов земель несельскохозяйственного назначения;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использование резервов существующей инженерной и транспортной инфраструктуры сельских населенных пунктов для обеспечения потребностей новой застройки;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внедрение в производство модульных конструкций для индивидуального индустриального домостроения, обеспечивающего высокие темпы строительства и его низкую стоимость (с учетом запросов потребителей).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4. Доля внебюджетных источников финансирования в общем объеме финансирования строительства жилья - ежегодно не менее 80 процентов.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Ограничение объемов льготного кредитования, оптимизация перечня категорий граждан, имеющих право на государственную поддержку при улучшении жилищных условий, будет стимулировать граждан инвестировать собственные средства в строительство жилья.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Оценка объемов внебюджетных инвестиций (за счет собственных средств граждан и организаций) в жилищное строительство как в целом по республике, так и по регионам будет проводиться на основе научно-обоснованной экономико-математической модели.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Граждане, желающие улучшить свои жилищные условия, смогут осуществлять строительство жилья, в том числе реконструкцию, с использованием банковского кредита, жилищных облигаций, долевым способом, а также приобретать жилье на первичном и вторичном рынках.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К 2020 году будут созданы соответствующие условия для развития ипотеки и системы жилищных строительных сбережений. Продолжится работа по строительству жилых помещений коммерческого использования как за счет средств республиканского и местных бюджетов, так и с привлечением частных инвестиций на условиях государственно-частного партнерства.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Планируется осуществлять строительство жилья за счет льготных кредитных ресурсов на условиях, определяемых банками, по ставкам, уменьшенным на 50 процентов ставки рефинансирования Национального банка, сложившейся в отчетном периоде, и на иных условиях, определяемых банками. Объемы такого финансирования будут ежегодно утверждаться решениями Правительства Республики Беларусь в зависимости от финансовых возможностей кредитной системы.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В перспективе получит свое развитие процесс возмещения лицом, которому предоставлен земельный участок, затрат на строительство, в том числе проектирование, объектов распределительной инженерной и транспортной инфраструктуры к такому участку.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5. Доля общей площади многоквартирных энергоэффективных жилых домов в общем объеме введенного в эксплуатацию жилья (без учета индивидуальных жилых домов) к 2020 году - 100 процентов.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Данный показатель будет достигнут при условии обеспечения достаточного финансирования. При этом в 2016 - 2020 годах планируется ввести в эксплуатацию 8916 тыс. кв. метров энергоэффективного жилья:</w:t>
      </w:r>
    </w:p>
    <w:p>
      <w:pPr>
        <w:pStyle w:val="ConsPlusNormal"/>
        <w:jc w:val="both"/>
        <w:rPr/>
      </w:pPr>
      <w:r>
        <w:rPr/>
        <w:t>(в ред. постановления Совмина от 29.12.2018 N 984)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в 2016 году - 1418,1 тыс. кв. метров;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в 2017 году - 1462,5 тыс. кв. метров;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в 2018 году - 2000,4 тыс. кв. метров;</w:t>
      </w:r>
    </w:p>
    <w:p>
      <w:pPr>
        <w:pStyle w:val="ConsPlusNormal"/>
        <w:jc w:val="both"/>
        <w:rPr/>
      </w:pPr>
      <w:r>
        <w:rPr/>
        <w:t>(в ред. постановления Совмина от 29.12.2018 N 984)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в 2019 году - 1935 тыс. кв. метров;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в 2020 году - 2100 тыс. кв. метров.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К 2020 году все многоквартирное жилье будет строиться в энергоэффективном исполнении. Долю энергоэффективных жилых домов с высокими классами энергоэффективности А+ и А планируется довести до 20 процентов от всего энергоэффективного жилья.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1"/>
        <w:rPr/>
      </w:pPr>
      <w:r>
        <w:rPr>
          <w:b/>
          <w:bCs/>
        </w:rPr>
        <w:t>ГЛАВА 4</w:t>
      </w:r>
    </w:p>
    <w:p>
      <w:pPr>
        <w:pStyle w:val="ConsPlusNormal"/>
        <w:jc w:val="center"/>
        <w:rPr/>
      </w:pPr>
      <w:r>
        <w:rPr>
          <w:b/>
          <w:bCs/>
        </w:rPr>
        <w:t>ЗАДАЧА, ЗАКАЗЧИКИ И ЦЕЛЕВЫЕ ПОКАЗАТЕЛИ ПОДПРОГРАММЫ 2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Задача подпрограммы 2 - обеспечение строительства инженерной и транспортной инфраструктуры к жилым домам в объемах, обеспечивающих запланированный ввод общей площади жилья.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Заказчиками подпрограммы 2 являются Министерство архитектуры и строительства, Министерство энергетики, Министерство связи и информатизации, облисполкомы, Минский горисполком, ОАО "АСБ Беларусбанк".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Достижение поставленной задачи планируется за счет: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обеспечения опережающего строительства инженерной и транспортной инфраструктуры к строящимся жилым домам;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обеспечения районов индивидуального жилищного строительства минимально необходимой инженерной и транспортной инфраструктурой, в том числе с использованием механизма государственно-частного партнерства.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К целевым показателям подпрограммы 2 в соответствии с приложением 2 к Государственной программе относятся: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1. Норматив затрат на инженерную и транспортную инфраструктуру к строящимся жилым домам за счет всех источников финансирования на 1 кв. метр жилья к 2020 году - 190,5 рубля.</w:t>
      </w:r>
    </w:p>
    <w:p>
      <w:pPr>
        <w:pStyle w:val="ConsPlusNormal"/>
        <w:jc w:val="both"/>
        <w:rPr/>
      </w:pPr>
      <w:r>
        <w:rPr/>
        <w:t>(в ред. постановления Совмина от 28.11.2017 N 899)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Данный показатель рассчитывается как отношение объема финансирования строительства инженерной и транспортной инфраструктуры к жилым домам к общей площади жилья, введенного в эксплуатацию за определенный период (год).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Указанный норматив обеспечивает рациональное использование бюджетных средств на строительство инженерной и транспортной инфраструктуры к районам жилой застройки.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В перспективе получит свое развитие система привлечения внебюджетных источников финансирования строительства инженерной и транспортной инфраструктуры к жилым домам и система возмещения лицом, которому предоставлен земельный участок, затрат на строительство, в том числе проектирование, объектов данной инфраструктуры к такому участку. Будут установлены средние по республике нормативы удельной стоимости этих затрат по видам объектов. Данная мера позволит направить полученные от возмещения затрат денежные средства на строительство новых объектов инфраструктуры к жилым домам, тем самым будут оптимизированы расходы на строительство таких объектов.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2. Доля участков для индивидуального жилищного строительства, обеспеченных минимально необходимой инженерной и транспортной инфраструктурой, в общем количестве выделенных земельных участков для индивидуального жилищного строительства к 2020 году - 100 процентов.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Достижение данного целевого показателя будет осуществляться путем обеспечения финансирования строительства инженерной и транспортной инфраструктуры за счет источников, предусмотренных законодательством, в том числе на условиях государственно-частного партнерства.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В процессе достижения данного показателя будет проведен анализ уровня обеспечения районов индивидуального жилищного строительства минимально необходимой инженерной и транспортной инфраструктурой, в том числе с использованием механизма государственно-частного партнерства.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Участок для индивидуального жилищного строительства считается обеспеченным минимально необходимой инженерной и транспортной инфраструктурой, если к району индивидуального жилищного строительства, в котором он расположен, подведены сети электроснабжения и водоснабжения, построены подъездные дороги.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В целях минимизации расходов на создание инженерной и транспортной инфраструктуры земельные участки для индивидуального жилищного строительства планируется выделять максимально близко к землям населенных пунктов.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Республиканские органы государственного управления и местные исполнительные и распорядительные органы будут принимать меры по изысканию средств республиканского и местных бюджетов на строительство магистральной инженерной и транспортной инфраструктуры к новым районам индивидуального жилищного строительства, а также обеспечению существующей застройки необходимыми объектами инженерной и транспортной инфраструктуры.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3. Обеспечение опережающего строительства инженерной и транспортной инфраструктуры к жилым домам - ежегодно.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В 2016 - 2020 годы местными исполнительными и распорядительными органами продолжится двухлетнее планирование возведения объектов жилищного строительства, в том числе строительства инженерной и транспортной инфраструктуры к ним (с компенсацией застройщиком затрат на строительство, включая проектирование, объектов распределительной инженерной и транспортной инфраструктуры к земельному участку).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В целях обеспечения опережающего строительства инженерной и транспортной инфраструктуры к жилым домам необходимо направлять финансовые средства на такое строительство в году, предшествующем началу строительства жилого дома. Таким образом, завершение строительства и ввод в эксплуатацию инженерной и транспортной инфраструктуры будут осуществлены либо до приемки в эксплуатацию жилого дома, либо одновременно с его вводом.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1"/>
        <w:rPr/>
      </w:pPr>
      <w:r>
        <w:rPr>
          <w:b/>
          <w:bCs/>
        </w:rPr>
        <w:t>ГЛАВА 5</w:t>
      </w:r>
    </w:p>
    <w:p>
      <w:pPr>
        <w:pStyle w:val="ConsPlusNormal"/>
        <w:jc w:val="center"/>
        <w:rPr/>
      </w:pPr>
      <w:r>
        <w:rPr>
          <w:b/>
          <w:bCs/>
        </w:rPr>
        <w:t>ОБЩЕЕ ФИНАНСОВОЕ ОБЕСПЕЧЕНИЕ ГОСУДАРСТВЕННОЙ ПРОГРАММЫ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Источниками финансирования Государственной программы согласно приложению 3 являются средства республиканского и местных бюджетов, иные источники, не запрещенные законодательством.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На финансовое обеспечение реализации Государственной программы согласно приложению 3 к Государственной программе потребуются средства в размере 26 373 179 208,15 рубля, в том числе средства республиканского бюджета - 4 374 538 857 рублей (из них 1 498 815 665 рублей - прямые расходы, 2 875 723 192 рубля - косвенные расходы), местных бюджетов - 2 306 551 351,15 рубля (из них 1 994 034 141,65 рубля - прямые расходы, 312 517 209,5 рубля - косвенные расходы), кредитных ресурсов - 2 031 432 000 рублей (из них льготных кредитных ресурсов - 1 043 472 000 рублей), из иных источников - 17 660 657 000 рублей.</w:t>
      </w:r>
    </w:p>
    <w:p>
      <w:pPr>
        <w:pStyle w:val="ConsPlusNormal"/>
        <w:jc w:val="both"/>
        <w:rPr/>
      </w:pPr>
      <w:r>
        <w:rPr/>
        <w:t>(часть вторая в ред. постановления Совмина от 29.12.2018 N 984)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Объем финансирования подпрограммы 1 в соответствии с приложением 3 к Государственной программе составляет 22 778 962 712,7 рубля, в том числе средства республиканского бюджета - 2 367 458 441 рубль (из них 189 448 665 рублей - прямые расходы, 2 178 009 776 рублей - косвенные расходы), местных бюджетов - 808 045 271,7 рубля (из них 625 529 531,05 рубля - прямые расходы, 182 515 740,65 рубля - косвенные расходы), кредитных ресурсов - 1 975 232 000 рублей (из них льготных кредитных ресурсов - 1 043 472 000 рублей), иных источников (средства населения, средства организаций, включая займы, иностранные источники) - 17 628 227 000 рублей.</w:t>
      </w:r>
    </w:p>
    <w:p>
      <w:pPr>
        <w:pStyle w:val="ConsPlusNormal"/>
        <w:jc w:val="both"/>
        <w:rPr/>
      </w:pPr>
      <w:r>
        <w:rPr/>
        <w:t>(часть третья в ред. постановления Совмина от 29.12.2018 N 984)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Объем финансирования подпрограммы 2 в соответствии с приложением 3 к Государственной программе составляет 3 594 216 495,45 рубля, в том числе средства республиканского бюджета - 2 007 080 416 рублей (из них 1 309 367 000 рублей - прямые расходы, 697 713 416 рублей - косвенные расходы), местных бюджетов - 1 498 506 079,45 рубля (из них 1 368 504 610,6 рубля - прямые расходы, 130 001 468,85 рубля - косвенные расходы), кредитные ресурсы открытого акционерного общества "Банк развития Республики Беларусь" по заказчику Министерство энергетики и средства организаций, подчиненных Министерству связи и информатизации, - 88 630 000 рублей.</w:t>
      </w:r>
    </w:p>
    <w:p>
      <w:pPr>
        <w:pStyle w:val="ConsPlusNormal"/>
        <w:jc w:val="both"/>
        <w:rPr/>
      </w:pPr>
      <w:r>
        <w:rPr/>
        <w:t>(часть четвертая в ред. постановления Совмина от 29.12.2018 N 984)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В Государственной программе под прямыми расходами республиканского бюджета по подпрограмме 1 понимаются средства республиканского бюджета, непосредственно направляемые на строительство общей площади жилья.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Под прямыми расходами республиканского бюджета по подпрограмме 2 понимаются средства республиканского бюджета, передаваемые в консолидированные бюджеты областей в виде субвенций, и средства республиканского бюджета по заказчику Министерство энергетики, непосредственно направляемые на строительство инженерной и транспортной инфраструктуры к жилым домам.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Под прямыми расходами местных бюджетов по подпрограмме 1 понимаются средства местных бюджетов (в том числе субсидии), направляемые на строительство общей площади жилья.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Под прямыми расходами местных бюджетов по подпрограмме 2 понимаются средства местных бюджетов, непосредственно направляемые на строительство инженерной и транспортной инфраструктуры к жилым домам.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Под косвенными расходами республиканского бюджета по подпрограмме 1 понимаются: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компенсация (уплата) процентов по кредитам банков, выданным на инвестиционные цели;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компенсация (возмещение) процентов по кредитам банков (ОАО "АСБ Беларусбанк", ОАО "Белинвестбанк", ОАО "Белагропромбанк");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компенсация потерь банков от предоставления гражданам, проходящим срочную военную службу, отсрочки возврата (погашения) кредита (в том числе льготного) на строительство (реконструкцию) или приобретение жилых помещений и уплаты процентов, платы (комиссионных и иных платежей) за пользование этим кредитом;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финансовая помощь молодым семьям в погашении льготных кредитов на строительство (реконструкцию) или приобретение жилья (ОАО "АСБ Беларусбанк");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финансовая помощь многодетным семьям в погашении льготных кредитов на строительство (реконструкцию) или приобретение жилья (ОАО "АСБ Беларусбанк", ОАО "Белагропромбанк");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расходы, связанные с предоставлением гражданам субсидий на уплату части процентов за пользование кредитами и на погашение основного долга по кредитам, выдаваемым банками на строительство (реконструкцию) жилых помещений.</w:t>
      </w:r>
    </w:p>
    <w:p>
      <w:pPr>
        <w:pStyle w:val="ConsPlusNormal"/>
        <w:jc w:val="both"/>
        <w:rPr/>
      </w:pPr>
      <w:r>
        <w:rPr/>
        <w:t>(абзац введен постановлением Совмина от 29.12.2018 N 984)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Под косвенными расходами республиканского бюджета по подпрограмме 2 понимаются: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расходы на строительство инженерной и транспортной инфраструктуры к районам жилой застройки за счет средств, передаваемых из республиканского бюджета, за исключением новых уличных распределительных газопроводов с газопроводами-вводами;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расходы на погашение и обслуживание кредитов, выданных на строительство объектов инфраструктуры Белорусской атомной электростанции, за счет фонда национального развития (Министерство энергетики, ОАО "АСБ Беларусбанк");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расходы на погашение и обслуживание кредитов, выданных энерго- и газоснабжающим организациям на строительство (реконструкцию) инженерной и транспортной инфраструктуры к районам жилой застройки (Министерство энергетики, ОАО "АСБ Беларусбанк").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Под косвенными расходами местных бюджетов по подпрограмме 1 понимаются: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финансовая поддержка государства, оказываемая молодым и многодетным семьям в погашении задолженности по кредитам, выданным банками на строительство (реконструкцию) или приобретение жилых помещений (за исключением льготных кредитов, предоставляемых гражданам);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финансирование разработки проектной документации и погашение части задолженности по кредитам и процентам;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расходы по обслуживанию и погашению льготных кредитов, полученных сельскохозяйственными организациями на строительство (реконструкцию) или приобретение жилых домов (квартир), реконструкцию объектов под жилые помещения, по которым осуществлен перевод долга на местные исполнительные и распорядительные органы.</w:t>
      </w:r>
    </w:p>
    <w:p>
      <w:pPr>
        <w:pStyle w:val="ConsPlusNormal"/>
        <w:jc w:val="both"/>
        <w:rPr/>
      </w:pPr>
      <w:r>
        <w:rPr/>
        <w:t>(абзац введен постановлением Совмина от 28.11.2017 N 899)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Под косвенными расходами местных бюджетов по подпрограмме 2 понимаются расходы на погашение основного долга и уплату процентов за пользование кредитными ресурсами, направленными на финансирование расходов по проектированию и строительству (реконструкции) инженерной и транспортной инфраструктуры к районам жилой застройки.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Субвенции на финансирование расходов по проектированию и строительству (реконструкции) объектов инженерной и транспортной инфраструктуры к районам жилой застройки распределяются облисполкомам пропорционально установленным Правительством Республики Беларусь заданиям по вводу в эксплуатацию общей площади жилья на очередной год.</w:t>
      </w:r>
    </w:p>
    <w:p>
      <w:pPr>
        <w:pStyle w:val="ConsPlusNormal"/>
        <w:jc w:val="both"/>
        <w:rPr/>
      </w:pPr>
      <w:r>
        <w:rPr/>
        <w:t>(в ред. постановления Совмина от 28.11.2017 N 899)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Данные субвенции в первую очередь распределяются на вводимые объекты, включаемые в перечни жилых домов, строительство и финансирование которых осуществляются с использованием государственной поддержки (включая объекты инженерной и транспортной инфраструктуры к ним), утверждаемые ежегодно Министерством архитектуры и строительства в установленном порядке, с учетом потребности в этих субвенциях, сформированной по районам (городам) на основании разработанной и согласованной в установленном порядке проектной документации на строительство данных объектов.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Денежные средства, необходимые для финансирования строительства общей площади жилья, в том числе с государственной поддержкой, инженерной и транспортной инфраструктуры к нему и выполнения целей Государственной программы, а также объемы ввода жилья, предусмотренные в Государственной программе, будут ежегодно уточняться в установленном законодательством порядке после подготовки проектов республиканского и местных бюджетов на очередной финансовый год.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1"/>
        <w:rPr/>
      </w:pPr>
      <w:r>
        <w:rPr>
          <w:b/>
          <w:bCs/>
        </w:rPr>
        <w:t>ГЛАВА 6</w:t>
      </w:r>
    </w:p>
    <w:p>
      <w:pPr>
        <w:pStyle w:val="ConsPlusNormal"/>
        <w:jc w:val="center"/>
        <w:rPr/>
      </w:pPr>
      <w:r>
        <w:rPr>
          <w:b/>
          <w:bCs/>
        </w:rPr>
        <w:t>АНАЛИЗ ОСНОВНЫХ РИСКОВ РЕАЛИЗАЦИИ ГОСУДАРСТВЕННОЙ ПРОГРАММЫ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Основной финансово-экономический риск при исполнении общего комплекса мероприятий Государственной программы в соответствии с приложением 1 к Государственной программе связан с уменьшением начиная с 2017 года доли внебюджетных источников финансирования жилищного строительства (средств населения, организаций, включая займы и иностранные источники). Кроме того, не подтверждены начиная с 2017 года источниками финансирования объемы кредитных ресурсов на жилищное строительство на условиях, определяемых банками.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Уменьшение объема финансирования из внебюджетных источников на 1,69 млрд. рублей может привести к снижению к 2020 году:</w:t>
      </w:r>
    </w:p>
    <w:p>
      <w:pPr>
        <w:pStyle w:val="ConsPlusNormal"/>
        <w:jc w:val="both"/>
        <w:rPr/>
      </w:pPr>
      <w:r>
        <w:rPr/>
        <w:t>(в ред. постановления Совмина от 28.11.2017 N 899)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объема ввода в эксплуатацию общей площади жилых домов с 18 млн. кв. метров до 16,6 млн. кв. метров;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уровня обеспеченности населения жильем с 27,3 кв. метра на человека до 27,15 кв. метра на человека.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В качестве механизма по управлению рисками и в целях их минимизации (при снижении уровня инфляции до 8 процентов годовых и ниже) планируется активизировать развитие системы ипотечного кредитования и в дальнейшем увеличивать объемы финансирования строительства жилья для граждан, состоящих на учете нуждающихся в улучшении жилищных условий, за счет льготных кредитных ресурсов на условиях, определяемых банками, по ставкам, уменьшенным на 50 процентов ставки рефинансирования Национального банка, сложившейся в отчетном периоде, и на иных условиях, определяемых банками.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В целях погашения возможных рисков будет продолжена работа по изысканию новых механизмов внебюджетного финансирования строительства жилья и объектов инженерной и транспортной инфраструктуры к нему.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1"/>
        <w:rPr/>
      </w:pPr>
      <w:r>
        <w:rPr>
          <w:b/>
          <w:bCs/>
        </w:rPr>
        <w:t>ГЛАВА 7</w:t>
      </w:r>
    </w:p>
    <w:p>
      <w:pPr>
        <w:pStyle w:val="ConsPlusNormal"/>
        <w:jc w:val="center"/>
        <w:rPr/>
      </w:pPr>
      <w:r>
        <w:rPr>
          <w:b/>
          <w:bCs/>
        </w:rPr>
        <w:t>МЕТОДИКА ОЦЕНКИ ЭФФЕКТИВНОСТИ РЕАЛИЗАЦИИ ГОСУДАРСТВЕННОЙ ПРОГРАММЫ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Основным источником получения сведений о выполнении целевых показателей Государственной программы является статистическая отчетность.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Оценка эффективности реализации Государственной программы производится ежегодно. Результаты этой оценки представляются в составе годового отчета Министерства архитектуры и строительства о ходе реализации Государственной программы.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Оценка текущей эффективности реализации Государственной программы производится путем сравнения фактически достигнутых значений сводного целевого показателя за соответствующий год с утвержденным на год значением сводного целевого показателя.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Данная оценка осуществляется в пять этапов.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На первом этапе оценивается степень решения задач отдельной подпрограммы по формуле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center"/>
        <w:rPr/>
      </w:pPr>
      <w:r>
        <w:rPr/>
        <w:drawing>
          <wp:inline distT="0" distB="0" distL="0" distR="0">
            <wp:extent cx="1552575" cy="4381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  <w:t xml:space="preserve">где </w:t>
      </w:r>
      <w:r>
        <w:rPr/>
        <w:drawing>
          <wp:inline distT="0" distB="0" distL="0" distR="0">
            <wp:extent cx="419100" cy="228600"/>
            <wp:effectExtent l="0" t="0" r="0" b="0"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- степень решения задачи подпрограммы в отчетном году;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drawing>
          <wp:inline distT="0" distB="0" distL="0" distR="0">
            <wp:extent cx="542925" cy="228600"/>
            <wp:effectExtent l="0" t="0" r="0" b="0"/>
            <wp:docPr id="3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- степень достижения планового значения целевого показателя, характеризующего задачу подпрограммы;</w:t>
      </w:r>
    </w:p>
    <w:p>
      <w:pPr>
        <w:pStyle w:val="ConsPlusNormal"/>
        <w:spacing w:before="200" w:after="200"/>
        <w:ind w:firstLine="540"/>
        <w:jc w:val="both"/>
        <w:rPr/>
      </w:pPr>
      <w:r>
        <w:rPr>
          <w:i/>
          <w:iCs/>
        </w:rPr>
        <w:t>N</w:t>
      </w:r>
      <w:r>
        <w:rPr/>
        <w:t xml:space="preserve"> - количество целевых показателей, характеризующих задачу подпрограммы.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Степень достижения планового значения целевого показателя, характеризующего задачу подпрограммы, рассчитывается по следующим формулам: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для целевых показателей, желаемой тенденцией развития которых является увеличение значений: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center"/>
        <w:rPr/>
      </w:pPr>
      <w:r>
        <w:rPr>
          <w:i/>
          <w:iCs/>
        </w:rPr>
        <w:t>СД</w:t>
      </w:r>
      <w:r>
        <w:rPr>
          <w:i/>
          <w:iCs/>
          <w:vertAlign w:val="subscript"/>
        </w:rPr>
        <w:t>П/ППЗ</w:t>
      </w:r>
      <w:r>
        <w:rPr/>
        <w:t xml:space="preserve"> = </w:t>
      </w:r>
      <w:r>
        <w:rPr>
          <w:i/>
          <w:iCs/>
        </w:rPr>
        <w:t>ЗП</w:t>
      </w:r>
      <w:r>
        <w:rPr>
          <w:i/>
          <w:iCs/>
          <w:vertAlign w:val="subscript"/>
        </w:rPr>
        <w:t>П/ПФ</w:t>
      </w:r>
      <w:r>
        <w:rPr/>
        <w:t xml:space="preserve"> / </w:t>
      </w:r>
      <w:r>
        <w:rPr>
          <w:i/>
          <w:iCs/>
        </w:rPr>
        <w:t>ЗП</w:t>
      </w:r>
      <w:r>
        <w:rPr>
          <w:i/>
          <w:iCs/>
          <w:vertAlign w:val="subscript"/>
        </w:rPr>
        <w:t>П/ПП</w:t>
      </w:r>
      <w:r>
        <w:rPr/>
        <w:t>,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для целевых показателей, желаемой тенденцией развития которых является снижение значений: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center"/>
        <w:rPr/>
      </w:pPr>
      <w:r>
        <w:rPr>
          <w:i/>
          <w:iCs/>
        </w:rPr>
        <w:t>СД</w:t>
      </w:r>
      <w:r>
        <w:rPr>
          <w:i/>
          <w:iCs/>
          <w:vertAlign w:val="subscript"/>
        </w:rPr>
        <w:t>П/ППЗ</w:t>
      </w:r>
      <w:r>
        <w:rPr/>
        <w:t xml:space="preserve"> = </w:t>
      </w:r>
      <w:r>
        <w:rPr>
          <w:i/>
          <w:iCs/>
        </w:rPr>
        <w:t>ЗП</w:t>
      </w:r>
      <w:r>
        <w:rPr>
          <w:i/>
          <w:iCs/>
          <w:vertAlign w:val="subscript"/>
        </w:rPr>
        <w:t>П/ПП</w:t>
      </w:r>
      <w:r>
        <w:rPr/>
        <w:t xml:space="preserve"> / </w:t>
      </w:r>
      <w:r>
        <w:rPr>
          <w:i/>
          <w:iCs/>
        </w:rPr>
        <w:t>ЗП</w:t>
      </w:r>
      <w:r>
        <w:rPr>
          <w:i/>
          <w:iCs/>
          <w:vertAlign w:val="subscript"/>
        </w:rPr>
        <w:t>П/ПФ</w:t>
      </w:r>
      <w:r>
        <w:rPr/>
        <w:t>,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  <w:t xml:space="preserve">где </w:t>
      </w:r>
      <w:r>
        <w:rPr>
          <w:i/>
          <w:iCs/>
        </w:rPr>
        <w:t>СД</w:t>
      </w:r>
      <w:r>
        <w:rPr>
          <w:i/>
          <w:iCs/>
          <w:vertAlign w:val="subscript"/>
        </w:rPr>
        <w:t>П/ППЗ</w:t>
      </w:r>
      <w:r>
        <w:rPr/>
        <w:t xml:space="preserve"> - степень достижения планового значения целевого показателя, характеризующего задачу подпрограммы;</w:t>
      </w:r>
    </w:p>
    <w:p>
      <w:pPr>
        <w:pStyle w:val="ConsPlusNormal"/>
        <w:spacing w:before="200" w:after="200"/>
        <w:ind w:firstLine="540"/>
        <w:jc w:val="both"/>
        <w:rPr/>
      </w:pPr>
      <w:r>
        <w:rPr>
          <w:i/>
          <w:iCs/>
        </w:rPr>
        <w:t>ЗП</w:t>
      </w:r>
      <w:r>
        <w:rPr>
          <w:i/>
          <w:iCs/>
          <w:vertAlign w:val="subscript"/>
        </w:rPr>
        <w:t>П/ПФ</w:t>
      </w:r>
      <w:r>
        <w:rPr/>
        <w:t xml:space="preserve"> - значение целевого показателя, характеризующего задачу подпрограммы, фактически достигнутое на конец отчетного периода;</w:t>
      </w:r>
    </w:p>
    <w:p>
      <w:pPr>
        <w:pStyle w:val="ConsPlusNormal"/>
        <w:spacing w:before="200" w:after="200"/>
        <w:ind w:firstLine="540"/>
        <w:jc w:val="both"/>
        <w:rPr/>
      </w:pPr>
      <w:r>
        <w:rPr>
          <w:i/>
          <w:iCs/>
        </w:rPr>
        <w:t>ЗП</w:t>
      </w:r>
      <w:r>
        <w:rPr>
          <w:i/>
          <w:iCs/>
          <w:vertAlign w:val="subscript"/>
        </w:rPr>
        <w:t>П/ПП</w:t>
      </w:r>
      <w:r>
        <w:rPr/>
        <w:t xml:space="preserve"> - плановое значение целевого показателя, характеризующего задачу подпрограммы.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 xml:space="preserve">Если значение </w:t>
      </w:r>
      <w:r>
        <w:rPr>
          <w:i/>
          <w:iCs/>
        </w:rPr>
        <w:t>СД</w:t>
      </w:r>
      <w:r>
        <w:rPr>
          <w:i/>
          <w:iCs/>
          <w:vertAlign w:val="subscript"/>
        </w:rPr>
        <w:t>П/ППЗ</w:t>
      </w:r>
      <w:r>
        <w:rPr/>
        <w:t xml:space="preserve"> больше 1, то при расчете степени решения задачи подпрограммы оно принимается равным 1.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На втором этапе оценивается степень достижения цели Государственной программы. Для этого определяется степень достижения сводного целевого показателя Государственной программы установленного планового значения по формуле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center"/>
        <w:rPr/>
      </w:pPr>
      <w:r>
        <w:rPr>
          <w:i/>
          <w:iCs/>
        </w:rPr>
        <w:t>СД</w:t>
      </w:r>
      <w:r>
        <w:rPr>
          <w:i/>
          <w:iCs/>
          <w:vertAlign w:val="subscript"/>
        </w:rPr>
        <w:t>ГППЗ</w:t>
      </w:r>
      <w:r>
        <w:rPr/>
        <w:t xml:space="preserve"> = </w:t>
      </w:r>
      <w:r>
        <w:rPr>
          <w:i/>
          <w:iCs/>
        </w:rPr>
        <w:t>ЗП</w:t>
      </w:r>
      <w:r>
        <w:rPr>
          <w:i/>
          <w:iCs/>
          <w:vertAlign w:val="subscript"/>
        </w:rPr>
        <w:t>ГПФ</w:t>
      </w:r>
      <w:r>
        <w:rPr/>
        <w:t xml:space="preserve"> / </w:t>
      </w:r>
      <w:r>
        <w:rPr>
          <w:i/>
          <w:iCs/>
        </w:rPr>
        <w:t>ЗП</w:t>
      </w:r>
      <w:r>
        <w:rPr>
          <w:i/>
          <w:iCs/>
          <w:vertAlign w:val="subscript"/>
        </w:rPr>
        <w:t>ГПП</w:t>
      </w:r>
      <w:r>
        <w:rPr/>
        <w:t>,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  <w:t xml:space="preserve">где </w:t>
      </w:r>
      <w:r>
        <w:rPr>
          <w:i/>
          <w:iCs/>
        </w:rPr>
        <w:t>СД</w:t>
      </w:r>
      <w:r>
        <w:rPr>
          <w:i/>
          <w:iCs/>
          <w:vertAlign w:val="subscript"/>
        </w:rPr>
        <w:t>ГППЗ</w:t>
      </w:r>
      <w:r>
        <w:rPr/>
        <w:t xml:space="preserve"> - степень достижения планового значения сводного целевого показателя, характеризующего цель Государственной программы;</w:t>
      </w:r>
    </w:p>
    <w:p>
      <w:pPr>
        <w:pStyle w:val="ConsPlusNormal"/>
        <w:spacing w:before="200" w:after="200"/>
        <w:ind w:firstLine="540"/>
        <w:jc w:val="both"/>
        <w:rPr/>
      </w:pPr>
      <w:r>
        <w:rPr>
          <w:i/>
          <w:iCs/>
        </w:rPr>
        <w:t>ЗП</w:t>
      </w:r>
      <w:r>
        <w:rPr>
          <w:i/>
          <w:iCs/>
          <w:vertAlign w:val="subscript"/>
        </w:rPr>
        <w:t>ГПФ</w:t>
      </w:r>
      <w:r>
        <w:rPr/>
        <w:t xml:space="preserve"> - значение сводного целевого показателя, характеризующего цель Государственной программы, фактически достигнутое на конец отчетного периода;</w:t>
      </w:r>
    </w:p>
    <w:p>
      <w:pPr>
        <w:pStyle w:val="ConsPlusNormal"/>
        <w:spacing w:before="200" w:after="200"/>
        <w:ind w:firstLine="540"/>
        <w:jc w:val="both"/>
        <w:rPr/>
      </w:pPr>
      <w:r>
        <w:rPr>
          <w:i/>
          <w:iCs/>
        </w:rPr>
        <w:t>ЗП</w:t>
      </w:r>
      <w:r>
        <w:rPr>
          <w:i/>
          <w:iCs/>
          <w:vertAlign w:val="subscript"/>
        </w:rPr>
        <w:t>ГПП</w:t>
      </w:r>
      <w:r>
        <w:rPr/>
        <w:t xml:space="preserve"> - плановое значение целевого показателя, характеризующего цель Государственной программы.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 xml:space="preserve">Если значение </w:t>
      </w:r>
      <w:r>
        <w:rPr>
          <w:i/>
          <w:iCs/>
        </w:rPr>
        <w:t>СД</w:t>
      </w:r>
      <w:r>
        <w:rPr>
          <w:i/>
          <w:iCs/>
          <w:vertAlign w:val="subscript"/>
        </w:rPr>
        <w:t>ГППЗ</w:t>
      </w:r>
      <w:r>
        <w:rPr/>
        <w:t xml:space="preserve"> больше 1, то при расчете степени достижения планового значения сводного целевого показателя, характеризующего цель Государственной программы, оно принимается равным 1.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На третьем этапе оценивается средний уровень степени достижения цели Государственной программы и решения поставленных задач подпрограмм, который рассчитывается по формуле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center"/>
        <w:rPr/>
      </w:pPr>
      <w:r>
        <w:rPr/>
        <w:drawing>
          <wp:inline distT="0" distB="0" distL="0" distR="0">
            <wp:extent cx="1933575" cy="476250"/>
            <wp:effectExtent l="0" t="0" r="0" b="0"/>
            <wp:docPr id="4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  <w:t xml:space="preserve">где </w:t>
      </w:r>
      <w:r>
        <w:rPr/>
        <w:drawing>
          <wp:inline distT="0" distB="0" distL="0" distR="0">
            <wp:extent cx="381000" cy="228600"/>
            <wp:effectExtent l="0" t="0" r="0" b="0"/>
            <wp:docPr id="5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- средний уровень степени достижения цели Государственной программы и решения поставленных задач подпрограмм;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drawing>
          <wp:inline distT="0" distB="0" distL="0" distR="0">
            <wp:extent cx="476250" cy="228600"/>
            <wp:effectExtent l="0" t="0" r="0" b="0"/>
            <wp:docPr id="6" name="Рисунок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- степень достижения планового значения сводного целевого показателя, характеризующего цель Государственной программы;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drawing>
          <wp:inline distT="0" distB="0" distL="0" distR="0">
            <wp:extent cx="438150" cy="247650"/>
            <wp:effectExtent l="0" t="0" r="0" b="0"/>
            <wp:docPr id="7" name="Рисунок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t>- степень решения задач отдельной подпрограммы;</w:t>
      </w:r>
    </w:p>
    <w:p>
      <w:pPr>
        <w:pStyle w:val="ConsPlusNormal"/>
        <w:spacing w:before="200" w:after="200"/>
        <w:ind w:firstLine="540"/>
        <w:jc w:val="both"/>
        <w:rPr/>
      </w:pPr>
      <w:r>
        <w:rPr>
          <w:i/>
          <w:iCs/>
        </w:rPr>
        <w:t>n</w:t>
      </w:r>
      <w:r>
        <w:rPr/>
        <w:t xml:space="preserve"> - количество подпрограмм.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 xml:space="preserve">Если значение </w:t>
      </w:r>
      <w:r>
        <w:rPr/>
        <w:drawing>
          <wp:inline distT="0" distB="0" distL="0" distR="0">
            <wp:extent cx="381000" cy="228600"/>
            <wp:effectExtent l="0" t="0" r="0" b="0"/>
            <wp:docPr id="8" name="Рисунок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больше 1, то при расчете среднего уровня степени достижения цели Государственной программы и решения поставленных задач подпрограмм оно принимается равным 1.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На четвертом этапе определяется эффективность реализации отдельной подпрограммы, которая рассчитывается по формуле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center"/>
        <w:rPr/>
      </w:pPr>
      <w:r>
        <w:rPr>
          <w:i/>
          <w:iCs/>
        </w:rPr>
        <w:t>ЭР</w:t>
      </w:r>
      <w:r>
        <w:rPr>
          <w:i/>
          <w:iCs/>
          <w:vertAlign w:val="subscript"/>
        </w:rPr>
        <w:t>П/П</w:t>
      </w:r>
      <w:r>
        <w:rPr/>
        <w:t xml:space="preserve"> = </w:t>
      </w:r>
      <w:r>
        <w:rPr>
          <w:i/>
          <w:iCs/>
        </w:rPr>
        <w:t>СР</w:t>
      </w:r>
      <w:r>
        <w:rPr>
          <w:i/>
          <w:iCs/>
          <w:vertAlign w:val="subscript"/>
        </w:rPr>
        <w:t>П/П</w:t>
      </w:r>
      <w:r>
        <w:rPr/>
        <w:t xml:space="preserve"> / </w:t>
      </w:r>
      <w:r>
        <w:rPr>
          <w:i/>
          <w:iCs/>
        </w:rPr>
        <w:t>СС</w:t>
      </w:r>
      <w:r>
        <w:rPr>
          <w:vertAlign w:val="superscript"/>
        </w:rPr>
        <w:t>1</w:t>
      </w:r>
      <w:r>
        <w:rPr>
          <w:i/>
          <w:iCs/>
          <w:vertAlign w:val="subscript"/>
        </w:rPr>
        <w:t>УЗ</w:t>
      </w:r>
      <w:r>
        <w:rPr/>
        <w:t>,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  <w:t xml:space="preserve">где </w:t>
      </w:r>
      <w:r>
        <w:rPr>
          <w:i/>
          <w:iCs/>
        </w:rPr>
        <w:t>ЭР</w:t>
      </w:r>
      <w:r>
        <w:rPr>
          <w:i/>
          <w:iCs/>
          <w:vertAlign w:val="subscript"/>
        </w:rPr>
        <w:t>П/П</w:t>
      </w:r>
      <w:r>
        <w:rPr/>
        <w:t xml:space="preserve"> - эффективность реализации подпрограммы в отчетном году;</w:t>
      </w:r>
    </w:p>
    <w:p>
      <w:pPr>
        <w:pStyle w:val="ConsPlusNormal"/>
        <w:spacing w:before="200" w:after="200"/>
        <w:ind w:firstLine="540"/>
        <w:jc w:val="both"/>
        <w:rPr/>
      </w:pPr>
      <w:r>
        <w:rPr>
          <w:i/>
          <w:iCs/>
        </w:rPr>
        <w:t>СР</w:t>
      </w:r>
      <w:r>
        <w:rPr>
          <w:i/>
          <w:iCs/>
          <w:vertAlign w:val="subscript"/>
        </w:rPr>
        <w:t>П/П</w:t>
      </w:r>
      <w:r>
        <w:rPr/>
        <w:t xml:space="preserve"> - степень решения задачи подпрограммы в отчетном году;</w:t>
      </w:r>
    </w:p>
    <w:p>
      <w:pPr>
        <w:pStyle w:val="ConsPlusNormal"/>
        <w:spacing w:before="200" w:after="200"/>
        <w:ind w:firstLine="540"/>
        <w:jc w:val="both"/>
        <w:rPr/>
      </w:pPr>
      <w:r>
        <w:rPr>
          <w:i/>
          <w:iCs/>
        </w:rPr>
        <w:t>СС</w:t>
      </w:r>
      <w:r>
        <w:rPr>
          <w:vertAlign w:val="superscript"/>
        </w:rPr>
        <w:t>1</w:t>
      </w:r>
      <w:r>
        <w:rPr>
          <w:i/>
          <w:iCs/>
          <w:vertAlign w:val="subscript"/>
        </w:rPr>
        <w:t>УЗ</w:t>
      </w:r>
      <w:r>
        <w:rPr/>
        <w:t xml:space="preserve"> - степень соответствия фактического объема финансирования подпрограммы его плановому объему в отчетном году.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На пятом этапе определяется эффективность реализации Государственной программы, которая рассчитывается по формуле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center"/>
        <w:rPr/>
      </w:pPr>
      <w:r>
        <w:rPr>
          <w:i/>
          <w:iCs/>
        </w:rPr>
        <w:t>Э</w:t>
      </w:r>
      <w:r>
        <w:rPr>
          <w:i/>
          <w:iCs/>
          <w:vertAlign w:val="subscript"/>
        </w:rPr>
        <w:t>ГП</w:t>
      </w:r>
      <w:r>
        <w:rPr/>
        <w:t xml:space="preserve"> = </w:t>
      </w:r>
      <w:r>
        <w:rPr>
          <w:i/>
          <w:iCs/>
        </w:rPr>
        <w:t>СУ</w:t>
      </w:r>
      <w:r>
        <w:rPr>
          <w:i/>
          <w:iCs/>
          <w:vertAlign w:val="subscript"/>
        </w:rPr>
        <w:t>ГП</w:t>
      </w:r>
      <w:r>
        <w:rPr/>
        <w:t xml:space="preserve"> / </w:t>
      </w:r>
      <w:r>
        <w:rPr>
          <w:i/>
          <w:iCs/>
        </w:rPr>
        <w:t>СС</w:t>
      </w:r>
      <w:r>
        <w:rPr>
          <w:i/>
          <w:iCs/>
          <w:vertAlign w:val="subscript"/>
        </w:rPr>
        <w:t>УЗ</w:t>
      </w:r>
      <w:r>
        <w:rPr/>
        <w:t>,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  <w:t xml:space="preserve">где </w:t>
      </w:r>
      <w:r>
        <w:rPr>
          <w:i/>
          <w:iCs/>
        </w:rPr>
        <w:t>Э</w:t>
      </w:r>
      <w:r>
        <w:rPr>
          <w:i/>
          <w:iCs/>
          <w:vertAlign w:val="subscript"/>
        </w:rPr>
        <w:t>ГП</w:t>
      </w:r>
      <w:r>
        <w:rPr/>
        <w:t xml:space="preserve"> - эффективность реализации Государственной программы;</w:t>
      </w:r>
    </w:p>
    <w:p>
      <w:pPr>
        <w:pStyle w:val="ConsPlusNormal"/>
        <w:spacing w:before="200" w:after="200"/>
        <w:ind w:firstLine="540"/>
        <w:jc w:val="both"/>
        <w:rPr/>
      </w:pPr>
      <w:r>
        <w:rPr>
          <w:i/>
          <w:iCs/>
        </w:rPr>
        <w:t>СУ</w:t>
      </w:r>
      <w:r>
        <w:rPr>
          <w:i/>
          <w:iCs/>
          <w:vertAlign w:val="subscript"/>
        </w:rPr>
        <w:t>ГП</w:t>
      </w:r>
      <w:r>
        <w:rPr/>
        <w:t xml:space="preserve"> - средний уровень степени достижения цели Государственной программы и решения поставленных задач подпрограмм;</w:t>
      </w:r>
    </w:p>
    <w:p>
      <w:pPr>
        <w:pStyle w:val="ConsPlusNormal"/>
        <w:spacing w:before="200" w:after="200"/>
        <w:ind w:firstLine="540"/>
        <w:jc w:val="both"/>
        <w:rPr/>
      </w:pPr>
      <w:r>
        <w:rPr>
          <w:i/>
          <w:iCs/>
        </w:rPr>
        <w:t>СС</w:t>
      </w:r>
      <w:r>
        <w:rPr>
          <w:i/>
          <w:iCs/>
          <w:vertAlign w:val="subscript"/>
        </w:rPr>
        <w:t>УЗ</w:t>
      </w:r>
      <w:r>
        <w:rPr/>
        <w:t xml:space="preserve"> - степень соответствия фактического объема финансирования Государственной программы его плановому объему в отчетном году.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 xml:space="preserve">Эффективность реализации Государственной программы (далее - </w:t>
      </w:r>
      <w:r>
        <w:rPr>
          <w:i/>
          <w:iCs/>
        </w:rPr>
        <w:t>Э</w:t>
      </w:r>
      <w:r>
        <w:rPr>
          <w:i/>
          <w:iCs/>
          <w:vertAlign w:val="subscript"/>
        </w:rPr>
        <w:t>ГП</w:t>
      </w:r>
      <w:r>
        <w:rPr/>
        <w:t xml:space="preserve">), эффективность реализации подпрограммы (далее - </w:t>
      </w:r>
      <w:r>
        <w:rPr>
          <w:i/>
          <w:iCs/>
        </w:rPr>
        <w:t>ЭР</w:t>
      </w:r>
      <w:r>
        <w:rPr>
          <w:i/>
          <w:iCs/>
          <w:vertAlign w:val="subscript"/>
        </w:rPr>
        <w:t>П/П</w:t>
      </w:r>
      <w:r>
        <w:rPr/>
        <w:t>) признается: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 xml:space="preserve">высокой, если значение </w:t>
      </w:r>
      <w:r>
        <w:rPr>
          <w:i/>
          <w:iCs/>
        </w:rPr>
        <w:t>Э</w:t>
      </w:r>
      <w:r>
        <w:rPr>
          <w:i/>
          <w:iCs/>
          <w:vertAlign w:val="subscript"/>
        </w:rPr>
        <w:t>ГП</w:t>
      </w:r>
      <w:r>
        <w:rPr/>
        <w:t xml:space="preserve"> (</w:t>
      </w:r>
      <w:r>
        <w:rPr>
          <w:i/>
          <w:iCs/>
        </w:rPr>
        <w:t>ЭР</w:t>
      </w:r>
      <w:r>
        <w:rPr>
          <w:i/>
          <w:iCs/>
          <w:vertAlign w:val="subscript"/>
        </w:rPr>
        <w:t>П/П</w:t>
      </w:r>
      <w:r>
        <w:rPr/>
        <w:t>) составляет не менее 0,9, при этом 90 и более процентов мероприятий и целевых (сводного целевого) показателей Государственной программы выполнены;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 xml:space="preserve">средней, если значение </w:t>
      </w:r>
      <w:r>
        <w:rPr>
          <w:i/>
          <w:iCs/>
        </w:rPr>
        <w:t>Э</w:t>
      </w:r>
      <w:r>
        <w:rPr>
          <w:i/>
          <w:iCs/>
          <w:vertAlign w:val="subscript"/>
        </w:rPr>
        <w:t>ГП</w:t>
      </w:r>
      <w:r>
        <w:rPr/>
        <w:t xml:space="preserve"> (</w:t>
      </w:r>
      <w:r>
        <w:rPr>
          <w:i/>
          <w:iCs/>
        </w:rPr>
        <w:t>ЭР</w:t>
      </w:r>
      <w:r>
        <w:rPr>
          <w:i/>
          <w:iCs/>
          <w:vertAlign w:val="subscript"/>
        </w:rPr>
        <w:t>П/П</w:t>
      </w:r>
      <w:r>
        <w:rPr/>
        <w:t>) составляет не менее 0,8, при этом 50 - 89 процентов мероприятий и целевых (сводного целевого) показателей Государственной программы выполнены;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 xml:space="preserve">удовлетворительной, если значение </w:t>
      </w:r>
      <w:r>
        <w:rPr>
          <w:i/>
          <w:iCs/>
        </w:rPr>
        <w:t>Э</w:t>
      </w:r>
      <w:r>
        <w:rPr>
          <w:i/>
          <w:iCs/>
          <w:vertAlign w:val="subscript"/>
        </w:rPr>
        <w:t>ГП</w:t>
      </w:r>
      <w:r>
        <w:rPr/>
        <w:t xml:space="preserve"> (</w:t>
      </w:r>
      <w:r>
        <w:rPr>
          <w:i/>
          <w:iCs/>
        </w:rPr>
        <w:t>ЭР</w:t>
      </w:r>
      <w:r>
        <w:rPr>
          <w:i/>
          <w:iCs/>
          <w:vertAlign w:val="subscript"/>
        </w:rPr>
        <w:t>П/П</w:t>
      </w:r>
      <w:r>
        <w:rPr/>
        <w:t>) составляет не менее 0,7, при этом менее 49 процентов мероприятий и целевых (сводного целевого) показателей Государственной программы выполнены.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В остальных случаях эффективность реализации Государственной программы (подпрограммы) признается неудовлетворительной.</w:t>
      </w:r>
    </w:p>
    <w:p>
      <w:pPr>
        <w:pStyle w:val="ConsPlusNormal"/>
        <w:spacing w:before="200" w:after="200"/>
        <w:ind w:firstLine="540"/>
        <w:jc w:val="both"/>
        <w:rPr/>
      </w:pPr>
      <w:r>
        <w:rPr/>
        <w:t>Реализация Государственной программы будет способствовать дальнейшему развитию жилищного строительства в Республике Беларусь, рациональному использованию финансовых средств, направляемых на строительство жилых домов и объектов инженерной и транспортной инфраструктуры к ним. Продолжится устойчивый рост уровня обеспеченности населения жильем на одного жителя республики, расширится типология жилых домов, повысится комфортность проживания, будут реализованы меры по повышению доступности жилья для населения страны.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sectPr>
          <w:type w:val="nextPage"/>
          <w:pgSz w:w="11906" w:h="16838"/>
          <w:pgMar w:left="1133" w:right="566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/>
      </w:pPr>
      <w:r>
        <w:rPr/>
        <w:t>Приложение 1</w:t>
      </w:r>
    </w:p>
    <w:p>
      <w:pPr>
        <w:pStyle w:val="ConsPlusNormal"/>
        <w:jc w:val="right"/>
        <w:rPr/>
      </w:pPr>
      <w:r>
        <w:rPr/>
        <w:t>к Государственной программе</w:t>
      </w:r>
    </w:p>
    <w:p>
      <w:pPr>
        <w:pStyle w:val="ConsPlusNormal"/>
        <w:jc w:val="right"/>
        <w:rPr/>
      </w:pPr>
      <w:r>
        <w:rPr/>
        <w:t>"Строительство жилья"</w:t>
      </w:r>
    </w:p>
    <w:p>
      <w:pPr>
        <w:pStyle w:val="ConsPlusNormal"/>
        <w:jc w:val="right"/>
        <w:rPr/>
      </w:pPr>
      <w:r>
        <w:rPr/>
        <w:t>на 2016 - 2020 годы</w:t>
      </w:r>
    </w:p>
    <w:p>
      <w:pPr>
        <w:pStyle w:val="ConsPlusNormal"/>
        <w:jc w:val="right"/>
        <w:rPr/>
      </w:pPr>
      <w:r>
        <w:rPr/>
        <w:t>(в редакции постановления</w:t>
      </w:r>
    </w:p>
    <w:p>
      <w:pPr>
        <w:pStyle w:val="ConsPlusNormal"/>
        <w:jc w:val="right"/>
        <w:rPr/>
      </w:pPr>
      <w:r>
        <w:rPr/>
        <w:t>Совета Министров</w:t>
      </w:r>
    </w:p>
    <w:p>
      <w:pPr>
        <w:pStyle w:val="ConsPlusNormal"/>
        <w:jc w:val="right"/>
        <w:rPr/>
      </w:pPr>
      <w:r>
        <w:rPr/>
        <w:t>Республики Беларусь</w:t>
      </w:r>
    </w:p>
    <w:p>
      <w:pPr>
        <w:pStyle w:val="ConsPlusNormal"/>
        <w:jc w:val="right"/>
        <w:rPr/>
      </w:pPr>
      <w:r>
        <w:rPr/>
        <w:t>29.12.2018 N 984)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jc w:val="center"/>
        <w:rPr/>
      </w:pPr>
      <w:bookmarkStart w:id="2" w:name="Par382"/>
      <w:bookmarkEnd w:id="2"/>
      <w:r>
        <w:rPr/>
        <w:t>ОБЩИЙ КОМПЛЕКС МЕРОПРИЯТИЙ ГОСУДАРСТВЕННОЙ ПРОГРАММЫ И ОБЪЕМЫ ИХ ФИНАНСИРОВАНИЯ</w:t>
      </w:r>
    </w:p>
    <w:p>
      <w:pPr>
        <w:pStyle w:val="ConsPlusNormal"/>
        <w:jc w:val="center"/>
        <w:rPr/>
      </w:pPr>
      <w:r>
        <w:rPr/>
        <w:t>(в ред. постановления Совмина от 29.12.2018 N 984)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right"/>
        <w:rPr/>
      </w:pPr>
      <w:r>
        <w:rPr/>
        <w:t>(рублей)</w:t>
      </w:r>
    </w:p>
    <w:tbl>
      <w:tblPr>
        <w:tblW w:w="5000" w:type="pct"/>
        <w:jc w:val="left"/>
        <w:tblInd w:w="0" w:type="dxa"/>
        <w:tblBorders>
          <w:top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26"/>
        <w:gridCol w:w="641"/>
        <w:gridCol w:w="1820"/>
        <w:gridCol w:w="2187"/>
        <w:gridCol w:w="1260"/>
        <w:gridCol w:w="1167"/>
        <w:gridCol w:w="1206"/>
        <w:gridCol w:w="1206"/>
        <w:gridCol w:w="1203"/>
        <w:gridCol w:w="3"/>
        <w:gridCol w:w="1237"/>
      </w:tblGrid>
      <w:tr>
        <w:trPr/>
        <w:tc>
          <w:tcPr>
            <w:tcW w:w="202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 выпол-</w:t>
              <w:br/>
              <w:t>нения, годы</w:t>
            </w:r>
          </w:p>
        </w:tc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Заказчик</w:t>
            </w:r>
          </w:p>
        </w:tc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6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Объемы финансирования</w:t>
            </w:r>
          </w:p>
        </w:tc>
      </w:tr>
      <w:tr>
        <w:trPr/>
        <w:tc>
          <w:tcPr>
            <w:tcW w:w="202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годам</w:t>
            </w:r>
          </w:p>
        </w:tc>
      </w:tr>
      <w:tr>
        <w:trPr/>
        <w:tc>
          <w:tcPr>
            <w:tcW w:w="202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</w:tr>
      <w:tr>
        <w:trPr/>
        <w:tc>
          <w:tcPr>
            <w:tcW w:w="12716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1</w:t>
            </w:r>
          </w:p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(задача - обеспечение запланированных объемов строительства общей площади жилья)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202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Ввод в эксплуатацию общей площади жилых домов, в том числе построенных с государственной поддержкой для граждан, состоящих на учете нуждающихся в улучшении жилищных условий</w:t>
            </w:r>
          </w:p>
        </w:tc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2016 - 2020</w:t>
            </w:r>
          </w:p>
        </w:tc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облисполкомы, Минский горисполком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республиканский бюджет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2 367 458 441,0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585 580 000,0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401 859 774,0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371 757 260,0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489 447 285,0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518 814 122,0</w:t>
            </w:r>
          </w:p>
        </w:tc>
      </w:tr>
      <w:tr>
        <w:trPr/>
        <w:tc>
          <w:tcPr>
            <w:tcW w:w="202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4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202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4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прямые расходы на строительство общей площади жилья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189 448 665,0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47 350 000,0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27 010 000,0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27 714 000,0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42 414 886,0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44 959 779,0</w:t>
            </w:r>
          </w:p>
        </w:tc>
      </w:tr>
      <w:tr>
        <w:trPr/>
        <w:tc>
          <w:tcPr>
            <w:tcW w:w="202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567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них расходы, предусмотренные в Государственной инвестиционной программе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27 010 000,0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27 714 000,0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42 414 886,0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44 959 779,0</w:t>
            </w:r>
          </w:p>
        </w:tc>
      </w:tr>
      <w:tr>
        <w:trPr/>
        <w:tc>
          <w:tcPr>
            <w:tcW w:w="202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4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косвенные расходы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2 178 009 776,0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538 230 000,0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374 849 774,0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344 043 260,0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447 032 399,0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473 854 343,0</w:t>
            </w:r>
          </w:p>
        </w:tc>
      </w:tr>
      <w:tr>
        <w:trPr/>
        <w:tc>
          <w:tcPr>
            <w:tcW w:w="202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567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них субвенций на уплату части процентов и погашение основного долга гражданам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45 000 000,0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85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регионам: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85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Брестская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13 068 610,0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85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Витебская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5 227 130,0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85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Гомельская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8 827 130,0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85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Гродненская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4 300 000,0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85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4 497 130,0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85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Могилевская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6 600 000,0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85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Минск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2 480 000,0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808 045 271,7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169 834 000,0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142 477 454,76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156 378 695,37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165 977 656,73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173 377 464,84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4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регионам: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3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Брестская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30 231 307,0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29 654 020,99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33 976 657,0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37 374 323,0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3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Витебская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10 588 218,0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11 260 650,23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9 933 080,0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12 653 237,54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3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Гомельская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22 759 230,0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29 380 887,0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31 020 000,0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32 890 000,0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3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Гродненская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16 285 543,0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14 533 131,96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18 669 212,73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13 100 000,0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3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27 182 567,0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33 942 923,16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32 343 011,0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34 283 591,0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3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Могилевская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23 488 183,0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19 452 268,52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27 759 783,0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30 063 845,0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3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Минск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11 942 406,76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18 154 813,51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12 275 913,0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13 012 468,3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4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включая: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4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прямые расходы на строительство общей площади жилья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625 529 531,05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151 254 000,0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101 998 494,76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118 718 011,72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124 547 099,73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129 011 924,84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567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них по регионам: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567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Брестская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22 474 307,0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22 095 042,12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25 258 643,0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27 784 508,0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567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Витебская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5 839 976,0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7 777 148,83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4 737 700,0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7 146 537,54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567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Гомельская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16 966 963,0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25 292 195,1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24 370 000,0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25 840 000,0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567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Гродненская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11 429 927,0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10 333 379,56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18 669 212,73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13 100 000,0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567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22 532 664,0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29 616 374,5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26 810 353,0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28 418 974,0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567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Могилевская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19 712 251,0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16 183 342,1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23 419 236,0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25 363 033,0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567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Минск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3 042 406,76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7 420 529,51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1 281 955,0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1 358 872,3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4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косвенные расходы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182 515 740,65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18 580 000,0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40 478 960,0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37 660 683,65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41 430 557,0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44 365 540,0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567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них по регионам: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567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Брестская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7 757 000,0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7 558 978,87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8 718 014,0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9 589 815,0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567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Витебская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4 748 242,0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3 483 501,4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5 195 380,0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5 506 700,0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567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Гомельская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5 792 267,0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4 088 691,9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6 650 000,0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7 050 000,0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567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Гродненская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4 855 616,0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4 199 752,4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567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4 649 903,0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4 326 548,66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5 532 658,0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5 864 617,0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567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Могилевская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3 775 932,0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3 268 926,42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4 340 547,0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4 700 812,0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567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Минск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8 900 000,0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10 734 284,0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10 993 958,0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11 653 596,0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населения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15 515 537 000,0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2 896 066 000,0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2 609 512 000,0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2 942 099 000,0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3 427 830 000,0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3 640 030 000,0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кредитные ресурсы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1 975 232 000,0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506 710 000,0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504 310 000,0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736 332 000,0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112 970 000,0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114 910 000,0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4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них льготные кредитные ресурсы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1 043 472 000,0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477 710 000,0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268 310 000,0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136 032 000,0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80 710 000,0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80 710 000,0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организаций, включая займы, иностранные источники &lt;*&gt;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2 112 690 000,0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243 460 000,0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439 290 000,0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439 630 000,0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477 560 000,0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512 750 000,0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Ограничение роста стоимости строительных материалов, используемых при строительстве жилых домов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2016 - 2020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Минстройархитектуры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Разработка укрупненных нормативов стоимости и укрупненных нормативов расходов ресурсов по видам работ на возведение объектов, а также пересмотр нормативных сроков строительства объектов жилищного строительства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2016 - 2020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"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Продолжение строительства жилья с государственной поддержкой для граждан, состоящих на учете нуждающихся в улучшении жилищных условий, преимущественно по проектам, рекомендованным для повторного применения, и типовым проектам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2016 - 2020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облисполкомы, Минский горисполком, Минстройархитектуры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Увеличение количества проектов в Республиканском фонде проектной документации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2016 - 2020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"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 Применение отечественных строительных материалов (применение импортных строительных материалов только при надлежащем обосновании)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2016 - 2020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"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 Выделение земельных участков под строительство жилых домов преимущественно в районах с существующей инженерно-транспортной инфраструктурой либо районах, максимально приближенных к ним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2016 - 2020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облисполкомы, Минский горисполком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 Обеспечение ввода в эксплуатацию индивидуальных жилых домов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2016 - 2020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"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 Выделение земельных участков с учетом потребности в них граждан, состоящих на учете нуждающихся в улучшении жилищных условий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2016 - 2020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"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 Выделение земельных участков за счет неиспользуемых участков и территориальных резервов сельских населенных пунктов, расположенных в 10 - 15-километровой зоне больших и средних городов республики &lt;**&gt;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2016 - 2020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"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 Оптимизация размеров приусадебных земельных участков с учетом величины городских и сельских поселений и имеющихся территориальных резервов земель несельскохозяйственного назначения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2016 - 2017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"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 Использование резервов существующей инженерной и транспортной инфраструктуры сельских населенных пунктов для обеспечения потребностей новой застройки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2016 - 2017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"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 Внедрение в производство модульных конструкций для индивидуального индустриального домостроения, обеспечивающего высокие темпы и низкую стоимость строительства (с учетом запросов потребителей)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2016 - 2020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Минстройархитектуры, облисполкомы, Минский горисполком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 Увеличение объема вкладываемых гражданами и организациями собственных средств на строительство жилья через развитие долевого строительства, создание жилищно-строительных кооперативов, выделение земельных участков для индивидуального жилищного строительства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2016 - 2020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"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 Разработка нормативно-правовой базы по созданию системы жилищно-строительных сбережений (при наличии экономических условий для ее создания)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Минстройархитектуры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 Разработка нормативного правового акта о предоставлении жилых помещений внаем с возможностью их последующего выкупа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"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 Привлечение частных инвестиций в строительство жилых помещений коммерческого использования на условиях государственно-частного партнерства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2016 - 2020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облисполкомы, Минский горисполком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 Развитие процесса возмещения лицом, которому предоставлен земельный участок, затрат на строительство, в том числе проектирование, объектов распределительной инженерной и транспортной инфраструктуры к такому земельному участку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2016 - 2020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"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 Совершенствование нормативных правовых актов и технических правовых актов, организация производства материалов, комплектующих и оборудования, разработка проектов жилых домов для энергоэффективного жилищного строительства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2016 - 2020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Минстройархитектуры, облисполкомы, Минский горисполком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>
        <w:trPr/>
        <w:tc>
          <w:tcPr>
            <w:tcW w:w="202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4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подпрограмме 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22 778 962 712,7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4 401 650 000,0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4 097 449 228,76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4 646 196 955,37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4 673 784 941,73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4 959 881 586,84</w:t>
            </w:r>
          </w:p>
        </w:tc>
      </w:tr>
      <w:tr>
        <w:trPr/>
        <w:tc>
          <w:tcPr>
            <w:tcW w:w="202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республиканский бюджет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2 367 458 441,0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585 580 000,0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401 859 774,0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371 757 260,0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489 447 285,0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518 814 122,0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4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4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прямые расходы на строительство общей площади жилья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189 448 665,0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47 350 000,0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27 010 000,0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27 714 000,0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42 414 886,0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44 959 779,0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567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них расходы, предусмотренные в Государственной инвестиционной программе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27 010 000,0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27 714 000,0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42 414 886,0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44 959 779,0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4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косвенные расходы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2 178 009 776,0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538 230 000,0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374 849 774,0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344 043 260,0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447 032 399,0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473 854 343,0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567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них субвенций на уплату части процентов и погашение основного долга гражданам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45 000 000,0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85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регионам: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85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Брестская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13 068 610,0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85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Витебская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5 227 130,0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85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Гомельская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8 827 130,0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85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Гродненская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4 300 000,0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85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4 497 130,0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85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Могилевская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6 600 000,0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85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Минск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2 480 000,0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808 045 271,7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169 834 000,0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142 477 454,76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156 378 695,37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165 977 656,73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173 377 464,84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4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регионам: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4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Брестская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30 231 307,0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29 654 020,99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33 976 657,0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37 374 323,0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3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Витебская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10 588 218,0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11 260 650,23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9 933 080,0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12 653 237,54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3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Гомельская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22 759 230,0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29 380 887,0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31 020 000,0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32 890 000,0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3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Гродненская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16 285 543,0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14 533 131,96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18 669 212,73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13 100 000,0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3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27 182 567,0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33 942 923,16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32 343 011,0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34 283 591,0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3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Могилевская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23 488 183,0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19 452 268,52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27 759 783,0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30 063 845,0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3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Минск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11 942 406,76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18 154 813,51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12 275 913,0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13 012 468,3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4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включая: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4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прямые расходы на строительство общей площади жилья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625 529 531,05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151 254 000,0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101 998 494,76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118 718 011,72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124 547 099,73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129 011 924,84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567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них по регионам: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567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Брестская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22 474 307,0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22 095 042,12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25 258 643,0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27 784 508,0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567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Витебская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5 839 976,0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7 777 148,83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4 737 700,0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7 146 537,54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567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Гомельская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16 966 963,0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25 292 195,1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24 370 000,0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25 840 000,0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567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Гродненская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11 429 927,0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10 333 379,56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18 669 212,73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13 100 000,0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567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22 532 664,0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29 616 374,5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26 810 353,0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28 418 974,0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567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Могилевская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19 712 251,0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16 183 342,1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23 419 236,0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25 363 033,0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567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Минск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3 042 406,76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7 420 529,51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1 281 955,0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1 358 872,3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4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косвенные расходы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182 515 740,65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18 580 000,0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40 478 960,0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37 660 683,65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41 430 557,0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44 365 540,0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567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них по регионам: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567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Брестская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7 757 000,0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7 558 978,87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8 718 014,0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9 589 815,0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567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Витебская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4 748 242,0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3 483 501,4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5 195 380,0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5 506 700,0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567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Гомельская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5 792 267,0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4 088 691,9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6 650 000,0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7 050 000,0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567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Гродненская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4 855 616,0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4 199 752,4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567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4 649 903,0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4 326 548,66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5 532 658,0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5 864 617,0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567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Могилевская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3 775 932,0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3 268 926,42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4 340 547,0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4 700 812,0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567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Минск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8 900 000,0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10 734 284,0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10 993 958,0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11 653 596,0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населения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15 515 537 000,0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2 896 066 000,0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2 609 512 000,0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2 942 099 000,0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3 427 830 000,0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3 640 030 000,0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кредитные ресурсы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1 975 232 000,0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506 710 000,0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504 310 000,0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736 332 000,0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112 970 000,0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114 910 000,0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4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них льготные кредитные ресурсы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1 043 472 000,0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477 710 000,0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268 310 000,0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136 032 000,0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80 710 000,0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80 710 000,0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организаций, включая займы, иностранные источники &lt;*&gt;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2 112 690 000,0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243 460 000,0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439 290 000,0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439 630 000,0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477 560 000,0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512 750 000,0</w:t>
            </w:r>
          </w:p>
        </w:tc>
      </w:tr>
      <w:tr>
        <w:trPr/>
        <w:tc>
          <w:tcPr>
            <w:tcW w:w="139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2</w:t>
            </w:r>
          </w:p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(задача - обеспечение строительства инженерной и транспортной инфраструктуры к жилым домам в объемах, обеспечивающих запланированный ввод общей площади жилья)</w:t>
            </w:r>
          </w:p>
        </w:tc>
      </w:tr>
      <w:tr>
        <w:trPr/>
        <w:tc>
          <w:tcPr>
            <w:tcW w:w="202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 Строительство инфраструктуры к жилью в соответствии с перечнем жилых домов, строительство и финансирование которых в соответствующем году осуществляются с использованием государственной поддержки по области (г. Минску) (включая объекты инженерной и транспортной инфраструктуры к ним), устанавливаемым ежегодно постановлениями Минстройархитектуры и подлежащим корректировке в установленном законодательством порядке</w:t>
            </w:r>
          </w:p>
        </w:tc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2016 - 2020</w:t>
            </w:r>
          </w:p>
        </w:tc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облисполкомы, Минский горисполком, Минсвязи, Минэнерго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республиканский бюджет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2 007 080 416,0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380 540 000,0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383 559 447,0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279 790 969,0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464 080 000,0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499 110 000,0</w:t>
            </w:r>
          </w:p>
        </w:tc>
      </w:tr>
      <w:tr>
        <w:trPr/>
        <w:tc>
          <w:tcPr>
            <w:tcW w:w="202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4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202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4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прямые расходы на строительство инженерной и транспортной инфраструктуры к жилым домам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1 309 367 000,0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244 310 000,0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248 110 000,0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198 567 000,0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297 940 000,0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320 440 000,0</w:t>
            </w:r>
          </w:p>
        </w:tc>
      </w:tr>
      <w:tr>
        <w:trPr/>
        <w:tc>
          <w:tcPr>
            <w:tcW w:w="202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567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них средства, передаваемые в консолидированные бюджеты областей в виде субвенций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110 710 000,0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99 639 000,0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129 968 226,0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137 766 320,0</w:t>
            </w:r>
          </w:p>
        </w:tc>
      </w:tr>
      <w:tr>
        <w:trPr/>
        <w:tc>
          <w:tcPr>
            <w:tcW w:w="202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851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регионам: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202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851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Брестская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18 270 000,0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16 443 000,0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21 444 757,0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22 731 443,0</w:t>
            </w:r>
          </w:p>
        </w:tc>
      </w:tr>
      <w:tr>
        <w:trPr/>
        <w:tc>
          <w:tcPr>
            <w:tcW w:w="202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851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Витебская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9 740 000,0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8 766 000,0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11 437 204,0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12 123 436,0</w:t>
            </w:r>
          </w:p>
        </w:tc>
      </w:tr>
      <w:tr>
        <w:trPr/>
        <w:tc>
          <w:tcPr>
            <w:tcW w:w="202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851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Гомельская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15 170 000,0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13 653 000,0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17 805 647,0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18 873 986,0</w:t>
            </w:r>
          </w:p>
        </w:tc>
      </w:tr>
      <w:tr>
        <w:trPr/>
        <w:tc>
          <w:tcPr>
            <w:tcW w:w="202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851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Гродненская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19 040 000,0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17 136 000,0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22 354 535,0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23 695 807,0</w:t>
            </w:r>
          </w:p>
        </w:tc>
      </w:tr>
      <w:tr>
        <w:trPr/>
        <w:tc>
          <w:tcPr>
            <w:tcW w:w="202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851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37 640 000,0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33 876 000,0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44 189 197,0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46 840 549,0</w:t>
            </w:r>
          </w:p>
        </w:tc>
      </w:tr>
      <w:tr>
        <w:trPr/>
        <w:tc>
          <w:tcPr>
            <w:tcW w:w="202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851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Могилевская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10 850 000,0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9 765 000,0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12 736 886,0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13 501 099,0</w:t>
            </w:r>
          </w:p>
        </w:tc>
      </w:tr>
      <w:tr>
        <w:trPr/>
        <w:tc>
          <w:tcPr>
            <w:tcW w:w="202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851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Минск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>
        <w:trPr/>
        <w:tc>
          <w:tcPr>
            <w:tcW w:w="202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567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по заказчику Минэнерго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726 448 000,0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138 800 000,0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137 400 000,0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98 928 000,0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169 270 000,0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182 050 000,0</w:t>
            </w:r>
          </w:p>
        </w:tc>
      </w:tr>
      <w:tr>
        <w:trPr/>
        <w:tc>
          <w:tcPr>
            <w:tcW w:w="202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4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косвенные расходы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697 713 416,0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136 230 000,0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135 449 447,0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81 223 969,0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166 140 000,0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178 670 000,0</w:t>
            </w:r>
          </w:p>
        </w:tc>
      </w:tr>
      <w:tr>
        <w:trPr/>
        <w:tc>
          <w:tcPr>
            <w:tcW w:w="202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567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них передаваемые в консолидированные бюджеты областей в виде субвенций на погашение кредитов, выданных в 2011 - 2012 годах на проектирование и строительство (реконструкцию) объектов инженерной и транспортной инфраструктуры &lt;***&gt;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57 945 980,0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32 135 102,0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47 473 490,0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>
        <w:trPr/>
        <w:tc>
          <w:tcPr>
            <w:tcW w:w="202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85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регионам: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202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85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Брестская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7 408 240,0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4 084 094,0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6 239 535,0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>
        <w:trPr/>
        <w:tc>
          <w:tcPr>
            <w:tcW w:w="202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85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Витебская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5 715 720,0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2 951 379,0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4 685 742,0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>
        <w:trPr/>
        <w:tc>
          <w:tcPr>
            <w:tcW w:w="202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85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Гомельская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9 356 280,0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4 600 598,0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8 298 746,0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>
        <w:trPr/>
        <w:tc>
          <w:tcPr>
            <w:tcW w:w="202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85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Гродненская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7 410 070,0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4 956 024,0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6 827 645,0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>
        <w:trPr/>
        <w:tc>
          <w:tcPr>
            <w:tcW w:w="202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85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9 621 380,0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4 918 664,0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8 320 047,0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>
        <w:trPr/>
        <w:tc>
          <w:tcPr>
            <w:tcW w:w="202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85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Могилевская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4 163 150,0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2 235 472,0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2 473 072,0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>
        <w:trPr/>
        <w:tc>
          <w:tcPr>
            <w:tcW w:w="202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85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Минск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14 271 140,0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8 388 871,0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10 628 703,0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>
        <w:trPr/>
        <w:tc>
          <w:tcPr>
            <w:tcW w:w="202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1 498 506 079,45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237 020 000,0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337 167 761,48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233 022 780,58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339 277 990,83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352 017 546,56</w:t>
            </w:r>
          </w:p>
        </w:tc>
      </w:tr>
      <w:tr>
        <w:trPr/>
        <w:tc>
          <w:tcPr>
            <w:tcW w:w="202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3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регионам: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202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3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Брестская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24 131 258,0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21 160 933,39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24 962 262,0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27 458 489,0</w:t>
            </w:r>
          </w:p>
        </w:tc>
      </w:tr>
      <w:tr>
        <w:trPr/>
        <w:tc>
          <w:tcPr>
            <w:tcW w:w="202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3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Витебская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20 955 296,0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15 618 202,24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24 715 622,03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20 956 845,96</w:t>
            </w:r>
          </w:p>
        </w:tc>
      </w:tr>
      <w:tr>
        <w:trPr/>
        <w:tc>
          <w:tcPr>
            <w:tcW w:w="202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3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Гомельская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23 792 420,0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19 188 959,0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27 460 000,0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29 110 000,0</w:t>
            </w:r>
          </w:p>
        </w:tc>
      </w:tr>
      <w:tr>
        <w:trPr/>
        <w:tc>
          <w:tcPr>
            <w:tcW w:w="202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3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Гродненская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18 650 691,08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14 525 685,8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21 528 745,8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23 230 591,0</w:t>
            </w:r>
          </w:p>
        </w:tc>
      </w:tr>
      <w:tr>
        <w:trPr/>
        <w:tc>
          <w:tcPr>
            <w:tcW w:w="202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3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73 098 620,0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46 966 061,49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56 108 232,0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59 474 726,0</w:t>
            </w:r>
          </w:p>
        </w:tc>
      </w:tr>
      <w:tr>
        <w:trPr/>
        <w:tc>
          <w:tcPr>
            <w:tcW w:w="202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3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Могилевская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19 669 764,0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10 435 672,26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24 154 534,0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21 817 384,0</w:t>
            </w:r>
          </w:p>
        </w:tc>
      </w:tr>
      <w:tr>
        <w:trPr/>
        <w:tc>
          <w:tcPr>
            <w:tcW w:w="202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3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Минск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156 869 712,4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105 127 266,4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160 348 595,0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169 969 510,6</w:t>
            </w:r>
          </w:p>
        </w:tc>
      </w:tr>
      <w:tr>
        <w:trPr/>
        <w:tc>
          <w:tcPr>
            <w:tcW w:w="202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3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202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3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прямые расходы на строительство инженерной и транспортной инфраструктуры к жилым домам, из них по регионам: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1 368 504 610,6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199 690 000,0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281 452 858,18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226 200 439,27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322 046 596,59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339 114 716,56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567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Брестская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20 390 000,0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20 657 620,37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21 092 167,0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23 201 384,0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567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Витебская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17 834 806,0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14 975 447,95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23 946 307,79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20 956 845,96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567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Гомельская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18 470 000,0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18 070 000,0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21 320 000,0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22 600 000,0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567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Гродненская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15 488 321,08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12 996 833,8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19 428 745,8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23 230 591,0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567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67 867 120,0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45 863 814,49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56 108 232,0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59 474 726,0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567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Могилевская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17 765 683,0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10 435 672,26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21 817 384,0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21 817 384,0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567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Минск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123 636 928,1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103 201 050,4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158 333 760,0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167 833 785,6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4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косвенные расходы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130 001 468,85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37 330 000,0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55 714 903,3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6 822 341,31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17 231 394,24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12 902 830,0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567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регионам: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567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Брестская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3 741 258,0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503 313,02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3 870 095,0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4 257 105,0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567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Витебская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3 120 490,0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642 754,29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769 314,24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567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Гомельская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5 322 420,0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1 118 959,0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6 140 000,0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6 510 000,0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567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Гродненская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3 162 370,0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1 528 852,0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2 100 000,0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567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5 231 500,0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1 102 247,0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567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Могилевская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1 904 081,0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2 337 150,0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567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Минск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33 232 784,3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1 926 216,0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2 014 835,0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2 135 725,0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кредитные ресурсы ОАО "Банк развития Республики Беларусь"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56 200 000,0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56 200 000,0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 средства организаций, подчиненных Минсвязи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32 430 000,0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6 120 000,0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5 900 000,0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6 380 000,0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6 810 000,0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7 220 000,0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 Формирование перечня объектов минимально необходимой инженерной и транспортной инфраструктуры в целях обеспечения ими вновь выделяемых участков для индивидуального жилищного строительства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2016 - 2020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облисполкомы, Минский горисполком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 Строительство объектов минимально необходимой инженерной и транспортной инфраструктуры в целях обеспечения ими вновь выделяемых участков для индивидуального жилищного строительства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2016 - 2020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"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 Опережающее строительство инженерной и транспортной инфраструктуры к жилому дому в году, предшествующем началу строительства жилого дома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2016 - 2020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"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>
        <w:trPr/>
        <w:tc>
          <w:tcPr>
            <w:tcW w:w="202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4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подпрограмме 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3 594 216 495,45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679 880 000,0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726 627 208,48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519 193 749,58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810 167 990,83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858 347 546,56</w:t>
            </w:r>
          </w:p>
        </w:tc>
      </w:tr>
      <w:tr>
        <w:trPr/>
        <w:tc>
          <w:tcPr>
            <w:tcW w:w="202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республиканский бюджет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2 007 080 416,0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380 540 000,0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383 559 447,0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279 790 969,0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464 080 000,0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499 110 000,0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4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4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прямые расходы на строительство инженерной и транспортной инфраструктуры к жилым домам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1 309 367 000,0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244 310 000,0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248 110 000,0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198 567 000,0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297 940 000,0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320 440 000,0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567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них средства, передаваемые в консолидированные бюджеты областей в виде субвенций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110 710 000,0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99 639 000,0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129 968 226,0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137 766 320,0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85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регионам: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85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Брестская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18 270 000,0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16 443 000,0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21 444 757,0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22 731 443,0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85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Витебская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9 740 000,0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8 766 000,0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11 437 204,0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12 123 436,0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85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Гомельская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15 170 000,0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13 653 000,0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17 805 647,0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18 873 986,0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85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Гродненская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19 040 000,0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17 136 000,0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22 354 535,0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23 695 807,0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85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37 640 000,0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33 876 000,0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44 189 197,0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46 840 549,0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85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Могилевская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10 850 000,0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9 765 000,0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12 736 886,0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13 501 099,0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85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Минск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567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по заказчику Минэнерго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726 448 000,0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138 800 000,0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137 400 000,0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98 928 000,0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169 270 000,0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182 050 000,0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4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косвенные расходы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697 713 416,0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136 230 000,0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135 449 447,0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81 223 969,0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166 140 000,0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178 670 000,0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567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них передаваемые в консолидированные бюджеты областей в виде субвенций на погашение кредитов, выданных в 2011 - 2012 годах на проектирование и строительство (реконструкцию) объектов инженерной и транспортной инфраструктуры &lt;***&gt;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57 945 980,0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32 135 102,0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47 473 490,0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3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регионам: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3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Брестская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7 408 240,0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4 084 094,0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6 239 535,0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3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Витебская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5 715 720,0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2 951 379,0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4 685 742,0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3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Гомельская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9 356 280,0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4 600 598,0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8 298 746,0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3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Гродненская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7 410 070,0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4 956 024,0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6 827 645,0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3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9 621 380,0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4 918 664,0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8 320 047,0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3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Могилевская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4 163 150,0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2 235 472,0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2 473 072,0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3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Минск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14 271 140,0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8 388 871,0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10 628 703,0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1 498 506 079,45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237 020 000,0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337 167 761,48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233 022 780,58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339 277 990,83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352 017 546,56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3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регионам: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3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Брестская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24 131 258,0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21 160 933,39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24 962 262,0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27 458 489,0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3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Витебская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20 955 296,0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15 618 202,24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24 715 622,03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20 956 845,96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3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Гомельская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23 792 420,0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19 188 959,0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27 460 000,0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29 110 000,0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3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Гродненская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18 650 691,08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14 525 685,8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21 528 745,8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23 230 591,0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3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73 098 620,0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46 966 061,49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56 108 232,0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59 474 726,0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3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Могилевская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19 669 764,0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10 435 672,26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24 154 534,0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21 817 384,0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3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Минск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156 869 712,4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105 127 266,4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160 348 595,0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169 969 510,6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4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4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прямые расходы на строительство инженерной и транспортной инфраструктуры к жилым домам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1 368 504 610,6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199 690 000,0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281 452 858,18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226 200 439,27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322 046 596,59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339 114 716,56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567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них по регионам: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567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Брестская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20 390 000,0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20 657 620,37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21 092 167,0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23 201 384,0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567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Витебская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17 834 806,0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14 975 447,95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23 946 307,79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20 956 845,96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567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Гомельская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18 470 000,0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18 070 000,0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21 320 000,0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22 600 000,0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567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Гродненская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15 488 321,08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12 996 833,8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19 428 745,8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23 230 591,0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567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67 867 120,0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45 863 814,49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56 108 232,0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59 474 726,0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567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Могилевская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17 765 683,0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10 435 672,26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21 817 384,0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21 817 384,0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567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Минск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123 636 928,1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103 201 050,4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158 333 760,0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167 833 785,6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4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косвенные расходы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130 001 468,85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37 330 000,0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55 714 903,3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6 822 341,31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17 231 394,24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12 902 830,0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567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регионам: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567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Брестская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3 741 258,0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503 313,02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3 870 095,0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4 257 105,0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567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Витебская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3 120 490,0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642 754,29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769 314,24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567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Гомельская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5 322 420,0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1 118 959,0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6 140 000,0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6 510 000,0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567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Гродненская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3 162 370,0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1 528 852,0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2 100 000,0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567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5 231 500,0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1 102 247,0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567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Могилевская область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1 904 081,0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2 337 150,0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567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Минск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33 232 784,3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1 926 216,0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2 014 835,0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2 135 725,0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кредитные ресурсы ОАО "Банк развития Республики Беларусь"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56 200 000,0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56 200 000,0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 средства организаций, подчиненных Минсвязи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32 430 000,0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6 120 000,0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5 900 000,0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6 380 000,0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6 810 000,0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7 220 000,0</w:t>
            </w:r>
          </w:p>
        </w:tc>
      </w:tr>
      <w:tr>
        <w:trPr/>
        <w:tc>
          <w:tcPr>
            <w:tcW w:w="202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4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по Государственной программе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26 373 179 208,15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5 081 530 000,0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4 824 076 437,24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5 165 390 704,95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5 483 952 932,56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5 818 229 133,4</w:t>
            </w:r>
          </w:p>
        </w:tc>
      </w:tr>
      <w:tr>
        <w:trPr/>
        <w:tc>
          <w:tcPr>
            <w:tcW w:w="202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202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республиканский бюджет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4 374 538 857,0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966 120 000,0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785 419 221,0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651 548 229,0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953 527 285,0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1 017 924 122,0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4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4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прямые расходы на строительство общей площади жилья, инженерной и транспортной инфраструктуры к жилым домам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1 498 815 665,0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291 660 000,0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275 120 000,0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226 281 000,0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340 354 886,0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365 399 779,0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567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них: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567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расходы, предусмотренные в Государственной инвестиционной программе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27 010 000,0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27 714 000,0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42 414 886,0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44 959 779,0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567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средства, передаваемые в консолидированные бюджеты областей в виде субвенций на строительство объектов инженерной и транспортной инфраструктуры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110 710 000,0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99 639 000,0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129 968 226,0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137 766 320,0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567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по заказчику Минэнерго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726 448 000,0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138 800 000,0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137 400 000,0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98 928 000,0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169 270 000,0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182 050 000,0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4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косвенные расходы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2 875 723 192,0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674 460 000,0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510 299 221,0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425 267 229,0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613 172 399,0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652 524 343,0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567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них передаваемые в консолидированные бюджеты областей в виде субвенций на погашение кредитов, выданных в 2011 - 2012 годах на проектирование и строительство (реконструкцию) объектов инженерной и транспортной инфраструктуры &lt;***&gt;, а также на уплату части процентов и погашение основного долга гражданам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57 945 980,0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red"/>
              </w:rPr>
              <w:t>77 135 102,0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47 473 490,0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2 306 551 351,15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406 854 000,0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479 645 216,24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389 401 475,95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505 255 647,56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525 395 011,4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4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4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прямые расходы на строительство общей площади жилья и инженерной и транспортной инфраструктуры к жилым домам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1 994 034 141,65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350 944 000,0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383 451 352,94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344 918 450,99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446 593 696,32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468 126 641,4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4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косвенные расходы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312 517 209,5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55 910 000,0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96 193 863,3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44 483 024,96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58 661 951,24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57 268 370,0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 средства организаций, подчиненных Минсвязи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32 430 000,0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6 120 000,0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5 900 000,0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6 380 000,0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6 810 000,0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7 220 000,0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населения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15 515 537 000,0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2 896 066 000,0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2 609 512 000,0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2 942 099 000,0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3 427 830 000,0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3 640 030 000,0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организаций, включая займы, иностранные источники &lt;*&gt;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2 112 690 000,0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243 460 000,0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439 290 000,0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439 630 000,0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477 560 000,0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512 750 000,0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кредитные ресурсы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2 031 432 000,0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562 910 000,0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504 310 000,0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736 332 000,0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112 970 000,0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114 910 000,0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4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них: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4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льготные кредитные ресурсы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1 043 472 000,0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477 710 000,0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268 310 000,0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136 032 000,0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80 710 000,0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80 710 000,0</w:t>
            </w:r>
          </w:p>
        </w:tc>
      </w:tr>
      <w:tr>
        <w:trPr/>
        <w:tc>
          <w:tcPr>
            <w:tcW w:w="2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4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кредитные ресурсы ОАО "Банк развития Республики Беларусь"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56 200 000,0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56 200 000,0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--------------------------------</w:t>
      </w:r>
    </w:p>
    <w:p>
      <w:pPr>
        <w:pStyle w:val="ConsPlusNormal"/>
        <w:spacing w:before="200" w:after="0"/>
        <w:ind w:firstLine="540"/>
        <w:jc w:val="both"/>
        <w:rPr/>
      </w:pPr>
      <w:bookmarkStart w:id="3" w:name="Par2797"/>
      <w:bookmarkEnd w:id="3"/>
      <w:r>
        <w:rPr/>
        <w:t>&lt;*&gt; Привлечение бюджетных средств не предусматривается. Средства организаций, включая займы, и иностранные источники как источники финансирования строительства (реконструкции) жилья будут ежегодно предусматриваться в постановлениях Совета Министров Республики Беларусь о мерах по выполнению заданий по строительству жилых домов, объемах ввода в эксплуатацию и финансирования строительства жилья и объектов инженерной и транспортной инфраструктуры.</w:t>
      </w:r>
    </w:p>
    <w:p>
      <w:pPr>
        <w:pStyle w:val="ConsPlusNormal"/>
        <w:spacing w:before="200" w:after="0"/>
        <w:ind w:firstLine="540"/>
        <w:jc w:val="both"/>
        <w:rPr/>
      </w:pPr>
      <w:bookmarkStart w:id="4" w:name="Par2798"/>
      <w:bookmarkEnd w:id="4"/>
      <w:r>
        <w:rPr/>
        <w:t>&lt;**&gt; С 2018 года Минский горисполком исключается из числа заказчиков мероприятия.</w:t>
      </w:r>
    </w:p>
    <w:p>
      <w:pPr>
        <w:pStyle w:val="ConsPlusNormal"/>
        <w:spacing w:before="200" w:after="0"/>
        <w:ind w:firstLine="540"/>
        <w:jc w:val="both"/>
        <w:rPr/>
      </w:pPr>
      <w:bookmarkStart w:id="5" w:name="Par2799"/>
      <w:bookmarkEnd w:id="5"/>
      <w:r>
        <w:rPr/>
        <w:t>&lt;***&gt; Включает кредиты, выданные в 2011 году на проектирование и строительство (реконструкцию) новых уличных распределительных газопроводов от места присоединения к действующему уличному распределительному газопроводу до отключающего устройства на вводе в жилой дом для газификации эксплуатируемого жилищного фонда граждан, и уплату процентов за пользование ими.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/>
      </w:pPr>
      <w:r>
        <w:rPr/>
        <w:t>Приложение 2</w:t>
      </w:r>
    </w:p>
    <w:p>
      <w:pPr>
        <w:pStyle w:val="ConsPlusNormal"/>
        <w:jc w:val="right"/>
        <w:rPr/>
      </w:pPr>
      <w:r>
        <w:rPr/>
        <w:t>к Государственной программе</w:t>
      </w:r>
    </w:p>
    <w:p>
      <w:pPr>
        <w:pStyle w:val="ConsPlusNormal"/>
        <w:jc w:val="right"/>
        <w:rPr/>
      </w:pPr>
      <w:r>
        <w:rPr/>
        <w:t>"Строительство жилья"</w:t>
      </w:r>
    </w:p>
    <w:p>
      <w:pPr>
        <w:pStyle w:val="ConsPlusNormal"/>
        <w:jc w:val="right"/>
        <w:rPr/>
      </w:pPr>
      <w:r>
        <w:rPr/>
        <w:t>на 2016 - 2020 годы</w:t>
      </w:r>
    </w:p>
    <w:p>
      <w:pPr>
        <w:pStyle w:val="ConsPlusNormal"/>
        <w:jc w:val="right"/>
        <w:rPr/>
      </w:pPr>
      <w:r>
        <w:rPr/>
        <w:t>(в редакции постановления</w:t>
      </w:r>
    </w:p>
    <w:p>
      <w:pPr>
        <w:pStyle w:val="ConsPlusNormal"/>
        <w:jc w:val="right"/>
        <w:rPr/>
      </w:pPr>
      <w:r>
        <w:rPr/>
        <w:t>Совета Министров</w:t>
      </w:r>
    </w:p>
    <w:p>
      <w:pPr>
        <w:pStyle w:val="ConsPlusNormal"/>
        <w:jc w:val="right"/>
        <w:rPr/>
      </w:pPr>
      <w:r>
        <w:rPr/>
        <w:t>Республики Беларусь</w:t>
      </w:r>
    </w:p>
    <w:p>
      <w:pPr>
        <w:pStyle w:val="ConsPlusNormal"/>
        <w:jc w:val="right"/>
        <w:rPr/>
      </w:pPr>
      <w:r>
        <w:rPr/>
        <w:t>29.12.2018 N 984)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jc w:val="center"/>
        <w:rPr/>
      </w:pPr>
      <w:bookmarkStart w:id="6" w:name="Par2814"/>
      <w:bookmarkEnd w:id="6"/>
      <w:r>
        <w:rPr/>
        <w:t>СВОДНЫЙ ЦЕЛЕВОЙ ПОКАЗАТЕЛЬ ГОСУДАРСТВЕННОЙ ПРОГРАММЫ И ЦЕЛЕВЫЕ ПОКАЗАТЕЛИ ПОДПРОГРАММ</w:t>
      </w:r>
    </w:p>
    <w:p>
      <w:pPr>
        <w:pStyle w:val="ConsPlusNormal"/>
        <w:jc w:val="center"/>
        <w:rPr/>
      </w:pPr>
      <w:r>
        <w:rPr/>
        <w:t>(в ред. постановления Совмина от 29.12.2018 N 984)</w:t>
      </w:r>
    </w:p>
    <w:p>
      <w:pPr>
        <w:pStyle w:val="ConsPlusNormal"/>
        <w:jc w:val="both"/>
        <w:rPr/>
      </w:pPr>
      <w:r>
        <w:rPr/>
      </w:r>
    </w:p>
    <w:tbl>
      <w:tblPr>
        <w:tblW w:w="11167" w:type="dxa"/>
        <w:jc w:val="left"/>
        <w:tblInd w:w="62" w:type="dxa"/>
        <w:tblBorders>
          <w:top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3"/>
        <w:gridCol w:w="2667"/>
        <w:gridCol w:w="1417"/>
        <w:gridCol w:w="1020"/>
        <w:gridCol w:w="963"/>
        <w:gridCol w:w="907"/>
        <w:gridCol w:w="907"/>
        <w:gridCol w:w="961"/>
      </w:tblGrid>
      <w:tr>
        <w:trPr/>
        <w:tc>
          <w:tcPr>
            <w:tcW w:w="232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Наименование показателя</w:t>
            </w:r>
          </w:p>
        </w:tc>
        <w:tc>
          <w:tcPr>
            <w:tcW w:w="2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Заказчик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Единица измерения</w:t>
            </w:r>
          </w:p>
        </w:tc>
        <w:tc>
          <w:tcPr>
            <w:tcW w:w="4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Значение показателя по годам</w:t>
            </w:r>
          </w:p>
        </w:tc>
      </w:tr>
      <w:tr>
        <w:trPr/>
        <w:tc>
          <w:tcPr>
            <w:tcW w:w="2323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6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2016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2017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2018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2019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2020</w:t>
            </w:r>
          </w:p>
        </w:tc>
      </w:tr>
      <w:tr>
        <w:trPr/>
        <w:tc>
          <w:tcPr>
            <w:tcW w:w="111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Государственная программа</w:t>
            </w:r>
          </w:p>
        </w:tc>
      </w:tr>
      <w:tr>
        <w:trPr/>
        <w:tc>
          <w:tcPr>
            <w:tcW w:w="23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1. Сводный целевой показатель - уровень обеспеченности населения жильем в расчете на одного жителя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Минстройархитектуры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кв. метров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26,5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26,6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27,2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27,0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27,3</w:t>
            </w:r>
          </w:p>
        </w:tc>
      </w:tr>
      <w:tr>
        <w:trPr/>
        <w:tc>
          <w:tcPr>
            <w:tcW w:w="111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Подпрограмма 1</w:t>
            </w:r>
          </w:p>
          <w:p>
            <w:pPr>
              <w:pStyle w:val="ConsPlusNormal"/>
              <w:jc w:val="center"/>
              <w:rPr/>
            </w:pPr>
            <w:r>
              <w:rPr/>
              <w:t>(задача - обеспечение запланированных объемов строительства общей площади жилья)</w:t>
            </w:r>
          </w:p>
        </w:tc>
      </w:tr>
      <w:tr>
        <w:trPr/>
        <w:tc>
          <w:tcPr>
            <w:tcW w:w="23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2. Объем ввода в эксплуатацию жилья за счет всех источников финансирования - всего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Минстройархитектуры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тыс. кв. метров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4000,0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3500,0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4000,0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3500,0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3500,0</w:t>
            </w:r>
          </w:p>
        </w:tc>
      </w:tr>
      <w:tr>
        <w:trPr/>
        <w:tc>
          <w:tcPr>
            <w:tcW w:w="23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3" w:hanging="0"/>
              <w:rPr/>
            </w:pPr>
            <w:r>
              <w:rPr/>
              <w:t>в том числе по регионам: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23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3" w:hanging="0"/>
              <w:rPr/>
            </w:pPr>
            <w:r>
              <w:rPr/>
              <w:t>Брестская область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Брестский облисполком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"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540,0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542,0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628,0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472,0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472,0</w:t>
            </w:r>
          </w:p>
        </w:tc>
      </w:tr>
      <w:tr>
        <w:trPr/>
        <w:tc>
          <w:tcPr>
            <w:tcW w:w="23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3" w:hanging="0"/>
              <w:rPr/>
            </w:pPr>
            <w:r>
              <w:rPr/>
              <w:t>Витебская область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Витебский облисполком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"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288,0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251,0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299,0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251,0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251,0</w:t>
            </w:r>
          </w:p>
        </w:tc>
      </w:tr>
      <w:tr>
        <w:trPr/>
        <w:tc>
          <w:tcPr>
            <w:tcW w:w="23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3" w:hanging="0"/>
              <w:rPr/>
            </w:pPr>
            <w:r>
              <w:rPr/>
              <w:t>Гомельская область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Гомельский облисполком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"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446,0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391,0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446,0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391,0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391,0</w:t>
            </w:r>
          </w:p>
        </w:tc>
      </w:tr>
      <w:tr>
        <w:trPr/>
        <w:tc>
          <w:tcPr>
            <w:tcW w:w="23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3" w:hanging="0"/>
              <w:rPr/>
            </w:pPr>
            <w:r>
              <w:rPr/>
              <w:t>Гродненская область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Гродненский облисполком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"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561,0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420,0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482,0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490,0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490,0</w:t>
            </w:r>
          </w:p>
        </w:tc>
      </w:tr>
      <w:tr>
        <w:trPr/>
        <w:tc>
          <w:tcPr>
            <w:tcW w:w="23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3" w:hanging="0"/>
              <w:rPr/>
            </w:pPr>
            <w:r>
              <w:rPr/>
              <w:t>Минская область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Минский облисполком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"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1110,0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972,0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1098,0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972,0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972,0</w:t>
            </w:r>
          </w:p>
        </w:tc>
      </w:tr>
      <w:tr>
        <w:trPr/>
        <w:tc>
          <w:tcPr>
            <w:tcW w:w="23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3" w:hanging="0"/>
              <w:rPr/>
            </w:pPr>
            <w:r>
              <w:rPr/>
              <w:t>Могилевская область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Могилевский облисполком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"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320,0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280,0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327,0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280,0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280,0</w:t>
            </w:r>
          </w:p>
        </w:tc>
      </w:tr>
      <w:tr>
        <w:trPr/>
        <w:tc>
          <w:tcPr>
            <w:tcW w:w="23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3" w:hanging="0"/>
              <w:rPr/>
            </w:pPr>
            <w:r>
              <w:rPr/>
              <w:t>г. Минск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Минский горисполком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"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735,0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644,0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720,0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644,0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644,0</w:t>
            </w:r>
          </w:p>
        </w:tc>
      </w:tr>
      <w:tr>
        <w:trPr/>
        <w:tc>
          <w:tcPr>
            <w:tcW w:w="23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3" w:hanging="0"/>
              <w:rPr/>
            </w:pPr>
            <w:r>
              <w:rPr/>
              <w:t>включая объем ввода в эксплуатацию общей площади жилых домов, построенных с государственной поддержкой, для граждан, состоящих на учете нуждающихся в улучшении жилищных условий, - всего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Минстройархитектуры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"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840,0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501,498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900,0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162,8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145,8</w:t>
            </w:r>
          </w:p>
        </w:tc>
      </w:tr>
      <w:tr>
        <w:trPr/>
        <w:tc>
          <w:tcPr>
            <w:tcW w:w="23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567" w:hanging="0"/>
              <w:rPr/>
            </w:pPr>
            <w:r>
              <w:rPr/>
              <w:t>в том числе по регионам: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23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567" w:hanging="0"/>
              <w:rPr/>
            </w:pPr>
            <w:r>
              <w:rPr/>
              <w:t>Брестская область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Брестский облисполком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"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164,0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88,199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200,0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31,7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28,4</w:t>
            </w:r>
          </w:p>
        </w:tc>
      </w:tr>
      <w:tr>
        <w:trPr/>
        <w:tc>
          <w:tcPr>
            <w:tcW w:w="23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567" w:hanging="0"/>
              <w:rPr/>
            </w:pPr>
            <w:r>
              <w:rPr/>
              <w:t>Витебская область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Витебский облисполком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"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67,0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23,612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85,9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13,1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11,8</w:t>
            </w:r>
          </w:p>
        </w:tc>
      </w:tr>
      <w:tr>
        <w:trPr/>
        <w:tc>
          <w:tcPr>
            <w:tcW w:w="23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567" w:hanging="0"/>
              <w:rPr/>
            </w:pPr>
            <w:r>
              <w:rPr/>
              <w:t>Гомельская область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Гомельский облисполком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"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112,0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41,775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138,1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21,7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19,4</w:t>
            </w:r>
          </w:p>
        </w:tc>
      </w:tr>
      <w:tr>
        <w:trPr/>
        <w:tc>
          <w:tcPr>
            <w:tcW w:w="23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567" w:hanging="0"/>
              <w:rPr/>
            </w:pPr>
            <w:r>
              <w:rPr/>
              <w:t>Гродненская область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Гродненский облисполком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"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124,0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51,992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91,0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24,1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21,6</w:t>
            </w:r>
          </w:p>
        </w:tc>
      </w:tr>
      <w:tr>
        <w:trPr/>
        <w:tc>
          <w:tcPr>
            <w:tcW w:w="23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567" w:hanging="0"/>
              <w:rPr/>
            </w:pPr>
            <w:r>
              <w:rPr/>
              <w:t>Минская область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Минский облисполком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"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200,0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165,0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216,0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38,7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34,7</w:t>
            </w:r>
          </w:p>
        </w:tc>
      </w:tr>
      <w:tr>
        <w:trPr/>
        <w:tc>
          <w:tcPr>
            <w:tcW w:w="23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567" w:hanging="0"/>
              <w:rPr/>
            </w:pPr>
            <w:r>
              <w:rPr/>
              <w:t>Могилевская область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Могилевский облисполком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"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76,0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47,2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99,0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14,7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13,1</w:t>
            </w:r>
          </w:p>
        </w:tc>
      </w:tr>
      <w:tr>
        <w:trPr/>
        <w:tc>
          <w:tcPr>
            <w:tcW w:w="23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567" w:hanging="0"/>
              <w:rPr/>
            </w:pPr>
            <w:r>
              <w:rPr/>
              <w:t>г. Минск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Минский горисполком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"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97,0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83,72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70,0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18,8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16,8</w:t>
            </w:r>
          </w:p>
        </w:tc>
      </w:tr>
      <w:tr>
        <w:trPr/>
        <w:tc>
          <w:tcPr>
            <w:tcW w:w="23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3. Средняя стоимость 1 кв. метра общей площади жилья, строящегося с государственной поддержкой (без индивидуальных застройщиков), - в целом по республике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Минстройархитектуры, облисполкомы, Минский горисполком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рублей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840,0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848,49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923,16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996,09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1055,9</w:t>
            </w:r>
          </w:p>
        </w:tc>
      </w:tr>
      <w:tr>
        <w:trPr/>
        <w:tc>
          <w:tcPr>
            <w:tcW w:w="23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4. Доля индивидуального жилищного строительства в общем объеме жилищного строительства - в целом по республике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процентов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29,5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35,7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41,0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38,6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40,0</w:t>
            </w:r>
          </w:p>
        </w:tc>
      </w:tr>
      <w:tr>
        <w:trPr/>
        <w:tc>
          <w:tcPr>
            <w:tcW w:w="23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5. Доля внебюджетных источников финансирования в общем объеме финансирования строительства жилья - в целом по республике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"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82,4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89,2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96,7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94,1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94,3</w:t>
            </w:r>
          </w:p>
        </w:tc>
      </w:tr>
      <w:tr>
        <w:trPr/>
        <w:tc>
          <w:tcPr>
            <w:tcW w:w="23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6. Доля общей площади многоквартирных энергоэффективных жилых домов в общем объеме введенного в эксплуатацию жилья (без учета индивидуальных жилых домов) - в целом по республике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"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50,0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65,0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80,0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90,0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100,0</w:t>
            </w:r>
          </w:p>
        </w:tc>
      </w:tr>
      <w:tr>
        <w:trPr/>
        <w:tc>
          <w:tcPr>
            <w:tcW w:w="111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Подпрограмма 2</w:t>
            </w:r>
          </w:p>
          <w:p>
            <w:pPr>
              <w:pStyle w:val="ConsPlusNormal"/>
              <w:jc w:val="center"/>
              <w:rPr/>
            </w:pPr>
            <w:r>
              <w:rPr/>
              <w:t>(задача - обеспечение строительства инженерной и транспортной инфраструктуры к жилым домам в объемах, обеспечивающих запланированный ввод общей площади жилья)</w:t>
            </w:r>
          </w:p>
        </w:tc>
      </w:tr>
      <w:tr>
        <w:trPr/>
        <w:tc>
          <w:tcPr>
            <w:tcW w:w="23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7. Норматив затрат на инженерную и транспортную инфраструктуру к строящимся жилым домам за счет всех источников финансирования - в целом по республике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Минстройархитектуры, облисполкомы, Минский горисполком, Минэнерго, Минсвязи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рублей/кв. метр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126,58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153,0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133,14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179,1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190,5</w:t>
            </w:r>
          </w:p>
        </w:tc>
      </w:tr>
      <w:tr>
        <w:trPr/>
        <w:tc>
          <w:tcPr>
            <w:tcW w:w="23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8. Доля участков для индивидуального жилищного строительства, обеспеченных минимально необходимой инженерной и транспортной инфраструктурой (электроснабжением, водоснабжением, улично-дорожной сетью - улицами с проезжей частью с покрытием из песчано-гравийной смеси), в общем количестве выделяемых земельных участков для индивидуального жилищного строительства в регионе за год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облисполкомы, Минский горисполком, Минэнерго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процентов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60,0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70,0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80,0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90,0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100,0</w:t>
            </w:r>
          </w:p>
        </w:tc>
      </w:tr>
      <w:tr>
        <w:trPr/>
        <w:tc>
          <w:tcPr>
            <w:tcW w:w="23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9. Обеспечение опережающего строительства инженерной и транспортной инфраструктуры к жилым домам - в целом по республике &lt;*&gt;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Минстройархитектуры, облисполкомы, Минский горисполком, Минэнерго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единиц/единиц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824/161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577/324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-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-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--------------------------------</w:t>
      </w:r>
    </w:p>
    <w:p>
      <w:pPr>
        <w:pStyle w:val="ConsPlusNormal"/>
        <w:spacing w:before="200" w:after="0"/>
        <w:ind w:firstLine="540"/>
        <w:jc w:val="both"/>
        <w:rPr/>
      </w:pPr>
      <w:bookmarkStart w:id="7" w:name="Par3041"/>
      <w:bookmarkEnd w:id="7"/>
      <w:r>
        <w:rPr/>
        <w:t>&lt;*&gt; Определяет соответственно количество объектов инженерной и транспортной инфраструктуры к вводимому жилью в текущем году, которые необходимо ввести в эксплуатацию за этот год, и количество задельных объектов инженерной и транспортной инфраструктуры к жилью, возводимому в последующие годы, которые необходимо начать строительством в текущем году. Рассчитан в соответствии с перечнями жилых домов, строительство и финансирование которых в 2016 году осуществляются с использованием государственной поддержки (включая объекты инженерной и транспортной инфраструктуры к ним), установленными постановлением Министерства архитектуры и строительства Республики Беларусь от 9 февраля 2016 г. N 4 "Об установлении перечней жилых домов, строительство и финансирование которых в 2016 году осуществляются с использованием государственной поддержки (включая объекты инженерной и транспортной инфраструктуры к ним)" (Национальный правовой Интернет-портал Республики Беларусь, 20.02.2016, 8/30656).</w:t>
      </w:r>
    </w:p>
    <w:p>
      <w:pPr>
        <w:pStyle w:val="ConsPlusNormal"/>
        <w:spacing w:before="200" w:after="0"/>
        <w:ind w:firstLine="540"/>
        <w:jc w:val="both"/>
        <w:rPr/>
      </w:pPr>
      <w:r>
        <w:rPr/>
        <w:t>Начиная с 2017 года показатель будет устанавливаться исходя из данных, определяемых соответствующими ежегодными постановлениями Минстройархитектуры, а также путем внесения изменений и дополнений в Государственную программу.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/>
      </w:pPr>
      <w:r>
        <w:rPr/>
        <w:t>Приложение 3</w:t>
      </w:r>
    </w:p>
    <w:p>
      <w:pPr>
        <w:pStyle w:val="ConsPlusNormal"/>
        <w:jc w:val="right"/>
        <w:rPr/>
      </w:pPr>
      <w:r>
        <w:rPr/>
        <w:t>к Государственной программе</w:t>
      </w:r>
    </w:p>
    <w:p>
      <w:pPr>
        <w:pStyle w:val="ConsPlusNormal"/>
        <w:jc w:val="right"/>
        <w:rPr/>
      </w:pPr>
      <w:r>
        <w:rPr/>
        <w:t>"Строительство жилья"</w:t>
      </w:r>
    </w:p>
    <w:p>
      <w:pPr>
        <w:pStyle w:val="ConsPlusNormal"/>
        <w:jc w:val="right"/>
        <w:rPr/>
      </w:pPr>
      <w:r>
        <w:rPr/>
        <w:t>на 2016 - 2020 годы</w:t>
      </w:r>
    </w:p>
    <w:p>
      <w:pPr>
        <w:pStyle w:val="ConsPlusNormal"/>
        <w:jc w:val="right"/>
        <w:rPr/>
      </w:pPr>
      <w:r>
        <w:rPr/>
        <w:t>(в редакции постановления</w:t>
      </w:r>
    </w:p>
    <w:p>
      <w:pPr>
        <w:pStyle w:val="ConsPlusNormal"/>
        <w:jc w:val="right"/>
        <w:rPr/>
      </w:pPr>
      <w:r>
        <w:rPr/>
        <w:t>Совета Министров</w:t>
      </w:r>
    </w:p>
    <w:p>
      <w:pPr>
        <w:pStyle w:val="ConsPlusNormal"/>
        <w:jc w:val="right"/>
        <w:rPr/>
      </w:pPr>
      <w:r>
        <w:rPr/>
        <w:t>Республики Беларусь</w:t>
      </w:r>
    </w:p>
    <w:p>
      <w:pPr>
        <w:pStyle w:val="ConsPlusNormal"/>
        <w:jc w:val="right"/>
        <w:rPr/>
      </w:pPr>
      <w:r>
        <w:rPr/>
        <w:t>29.12.2018 N 984)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jc w:val="center"/>
        <w:rPr/>
      </w:pPr>
      <w:bookmarkStart w:id="8" w:name="Par3057"/>
      <w:bookmarkEnd w:id="8"/>
      <w:r>
        <w:rPr/>
        <w:t>ОБЩЕЕ ФИНАНСОВОЕ ОБЕСПЕЧЕНИЕ РЕАЛИЗАЦИИ ГОСУДАРСТВЕННОЙ ПРОГРАММЫ</w:t>
      </w:r>
    </w:p>
    <w:p>
      <w:pPr>
        <w:pStyle w:val="ConsPlusNormal"/>
        <w:jc w:val="center"/>
        <w:rPr/>
      </w:pPr>
      <w:r>
        <w:rPr/>
        <w:t>(в ред. постановления Совмина от 29.12.2018 N 984)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right"/>
        <w:rPr/>
      </w:pPr>
      <w:r>
        <w:rPr/>
        <w:t>(рублей)</w:t>
      </w:r>
    </w:p>
    <w:tbl>
      <w:tblPr>
        <w:tblW w:w="15075" w:type="dxa"/>
        <w:jc w:val="left"/>
        <w:tblInd w:w="62" w:type="dxa"/>
        <w:tblBorders>
          <w:top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2836"/>
        <w:gridCol w:w="1871"/>
        <w:gridCol w:w="1755"/>
        <w:gridCol w:w="1635"/>
        <w:gridCol w:w="1650"/>
        <w:gridCol w:w="1530"/>
        <w:gridCol w:w="1530"/>
      </w:tblGrid>
      <w:tr>
        <w:trPr/>
        <w:tc>
          <w:tcPr>
            <w:tcW w:w="226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Наименование подпрограммы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Источники финансирования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Всего</w:t>
            </w:r>
          </w:p>
        </w:tc>
        <w:tc>
          <w:tcPr>
            <w:tcW w:w="8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Объемы финансирования</w:t>
            </w:r>
          </w:p>
        </w:tc>
      </w:tr>
      <w:tr>
        <w:trPr/>
        <w:tc>
          <w:tcPr>
            <w:tcW w:w="2268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right"/>
              <w:rPr/>
            </w:pPr>
            <w:r>
              <w:rPr/>
            </w:r>
          </w:p>
        </w:tc>
        <w:tc>
          <w:tcPr>
            <w:tcW w:w="28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right"/>
              <w:rPr/>
            </w:pPr>
            <w:r>
              <w:rPr/>
            </w:r>
          </w:p>
        </w:tc>
        <w:tc>
          <w:tcPr>
            <w:tcW w:w="18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right"/>
              <w:rPr/>
            </w:pPr>
            <w:r>
              <w:rPr/>
            </w:r>
          </w:p>
        </w:tc>
        <w:tc>
          <w:tcPr>
            <w:tcW w:w="8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в том числе по годам</w:t>
            </w:r>
          </w:p>
        </w:tc>
      </w:tr>
      <w:tr>
        <w:trPr/>
        <w:tc>
          <w:tcPr>
            <w:tcW w:w="2268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right"/>
              <w:rPr/>
            </w:pPr>
            <w:r>
              <w:rPr/>
            </w:r>
          </w:p>
        </w:tc>
        <w:tc>
          <w:tcPr>
            <w:tcW w:w="28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right"/>
              <w:rPr/>
            </w:pPr>
            <w:r>
              <w:rPr/>
            </w:r>
          </w:p>
        </w:tc>
        <w:tc>
          <w:tcPr>
            <w:tcW w:w="18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right"/>
              <w:rPr/>
            </w:pPr>
            <w:r>
              <w:rPr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2016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2018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2019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  <w:tab w:val="left" w:pos="0" w:leader="none"/>
              </w:tabs>
              <w:bidi w:val="0"/>
              <w:spacing w:lineRule="auto" w:line="240" w:before="0" w:after="0"/>
              <w:ind w:left="0" w:right="-57" w:hanging="0"/>
              <w:jc w:val="center"/>
              <w:rPr/>
            </w:pPr>
            <w:r>
              <w:rPr/>
              <w:t>2020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Подпрограмма 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республиканский бюджет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2 367 458 441,0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585 580 000,0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401 859 774,0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371 757 260,0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489 447 285,0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518 814 122,0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4" w:hanging="0"/>
              <w:rPr/>
            </w:pPr>
            <w:r>
              <w:rPr/>
              <w:t>в том числе: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4" w:hanging="0"/>
              <w:rPr/>
            </w:pPr>
            <w:r>
              <w:rPr/>
              <w:t>прямые расходы на строительство общей площади жилья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189 448 665,0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47 350 000,0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27 010 000,0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27 714 000,0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42 414 886,0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44 959 779,0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567" w:hanging="0"/>
              <w:rPr/>
            </w:pPr>
            <w:r>
              <w:rPr/>
              <w:t>из них расходы, предусмотренные в Государственной инвестиционной программе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-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-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27 010 000,0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27 714 000,0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42 414 886,0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44 959 779,0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4" w:hanging="0"/>
              <w:rPr/>
            </w:pPr>
            <w:r>
              <w:rPr/>
              <w:t>косвенные расходы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2 178 009 776,0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538 230 000,0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374 849 774,0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344 043 260,0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447 032 399,0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473 854 343,0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местные бюджеты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808 045 271,7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169 834 000,0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142 477 454,76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156 378 695,37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165 977 656,73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173 377 464,84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4" w:hanging="0"/>
              <w:rPr/>
            </w:pPr>
            <w:r>
              <w:rPr/>
              <w:t>в том числе: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4" w:hanging="0"/>
              <w:rPr/>
            </w:pPr>
            <w:r>
              <w:rPr/>
              <w:t>прямые расходы на строительство общей площади жилья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625 529 531,05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151 254 000,0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101 998 494,76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118 718 011,72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124 547 099,73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129 011 924,84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4" w:hanging="0"/>
              <w:rPr/>
            </w:pPr>
            <w:r>
              <w:rPr/>
              <w:t>косвенные расходы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182 515 740,65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18 580 000,0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40 478 960,0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37 660 683,65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41 430 557,0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44 365 540,0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средства населения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15 515 537 000,0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2 896 066 000,0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2 609 512 000,0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2 942 099 000,0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3 427 830 000,0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3 640 030 000,0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кредитные ресурсы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1 975 232 000,0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506 710 000,0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504 310 000,0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736 332 000,0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112 970 000,0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114 910 000,0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4" w:hanging="0"/>
              <w:rPr/>
            </w:pPr>
            <w:r>
              <w:rPr/>
              <w:t>в том числе льготные кредитные ресурсы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1 043 472 000,0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477 710 000,0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268 310 000,0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136 032 000,0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80 710 000,0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80 710 000,0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средства организаций, включая займы, иностранные источники &lt;*&gt;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2 112 690 000,0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243 460 000,0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439 290 000,0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439 630 000,0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477 560 000,0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512 750 000,0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4" w:hanging="0"/>
              <w:rPr/>
            </w:pPr>
            <w:r>
              <w:rPr/>
              <w:t>Итого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22 778 962 712,7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4 401 650 000,0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4 097 449 228,76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4 646 196 955,37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4 673 784 941,73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4 959 881 586,84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Подпрограмма 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республиканский бюджет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2 007 080 416,0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380 540 000,0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383 559 447,0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279 790 969,0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464 080 000,0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499 110 000,0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4" w:hanging="0"/>
              <w:rPr/>
            </w:pPr>
            <w:r>
              <w:rPr/>
              <w:t>в том числе: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4" w:hanging="0"/>
              <w:rPr/>
            </w:pPr>
            <w:r>
              <w:rPr/>
              <w:t>прямые расходы на строительство инженерной и транспортной инфраструктуры к жилым домам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1 309 367 000,0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244 310 000,0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248 110 000,0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198 567 000,0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297 940 000,0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320 440 000,0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567" w:hanging="0"/>
              <w:rPr/>
            </w:pPr>
            <w:r>
              <w:rPr/>
              <w:t>из них: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567" w:hanging="0"/>
              <w:rPr/>
            </w:pPr>
            <w:r>
              <w:rPr/>
              <w:t>средства, передаваемые в консолидированные бюджеты областей в виде субвенций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-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-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110 710 000,0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99 639 000,0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129 968 226,0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137 766 320,0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567" w:hanging="0"/>
              <w:rPr/>
            </w:pPr>
            <w:r>
              <w:rPr/>
              <w:t>средства по заказчику Минэнерго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726 448 000,0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138 800 000,0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137 400 000,0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98 928 000,0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169 270 000,0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182 050 000,0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4" w:hanging="0"/>
              <w:rPr/>
            </w:pPr>
            <w:r>
              <w:rPr/>
              <w:t>косвенные расходы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697 713 416,0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136 230 000,0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135 449 447,0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81 223 969,0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166 140 000,0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178 670 000,0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4" w:hanging="0"/>
              <w:rPr/>
            </w:pPr>
            <w:r>
              <w:rPr/>
              <w:t>из них передаваемые в консолидированные бюджеты областей в виде субвенций на погашение кредитов, выданных в 2011 - 2012 годах на проектирование и строительство (реконструкцию) объектов инженерной и транспортной инфраструктуры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-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-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57 945 980,0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highlight w:val="yellow"/>
              </w:rPr>
              <w:t>32 135 102,0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47 473 490,0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местные бюджеты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1 498 506 079,45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237 020 000,0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337 167 761,48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233 022 780,58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339 277 990,83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352 017 546,56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4" w:hanging="0"/>
              <w:rPr/>
            </w:pPr>
            <w:r>
              <w:rPr/>
              <w:t>в том числе: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4" w:hanging="0"/>
              <w:rPr/>
            </w:pPr>
            <w:r>
              <w:rPr/>
              <w:t>прямые расходы на строительство инженерной и транспортной инфраструктуры к жилым домам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1 368 504 610,6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199 690 000,0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281 452 858,18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226 200 439,27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322 046 596,59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339 114 716,56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4" w:hanging="0"/>
              <w:rPr/>
            </w:pPr>
            <w:r>
              <w:rPr/>
              <w:t>косвенные расходы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130 001 468,85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37 330 000,0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55 714 903,3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6 822 341,31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17 231 394,24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12 902 830,0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кредитные ресурсы ОАО "Банк развития Республики Беларусь" по заказчику Минэнерго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56 200 000,0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56 200 000,0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-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-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-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собственные средства организаций, подчиненных Минсвязи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32 430 000,0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6 120 000,0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5 900 000,0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6 380 000,0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6 810 000,0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7 220 000,0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4" w:hanging="0"/>
              <w:rPr/>
            </w:pPr>
            <w:r>
              <w:rPr/>
              <w:t>Итого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3 594 216 495,45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679 880 000,0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726 627 208,48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519 193 749,58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810 167 990,83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858 347 546,56</w:t>
            </w:r>
          </w:p>
        </w:tc>
      </w:tr>
      <w:tr>
        <w:trPr/>
        <w:tc>
          <w:tcPr>
            <w:tcW w:w="226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4" w:hanging="0"/>
              <w:rPr/>
            </w:pPr>
            <w:r>
              <w:rPr/>
              <w:t>Всего по Государственной программе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26 373 179 208,15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5 081 530 000,0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4 824 076 437,24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5 165 390 704,95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5 483 952 932,56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5 818 229 133,4</w:t>
            </w:r>
          </w:p>
        </w:tc>
      </w:tr>
      <w:tr>
        <w:trPr/>
        <w:tc>
          <w:tcPr>
            <w:tcW w:w="2268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right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из них: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2268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right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республиканский бюджет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4 374 538 857,0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966 120 000,0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785 419 221,0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651 548 229,0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953 527 285,0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1 017 924 122,0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4" w:hanging="0"/>
              <w:rPr/>
            </w:pPr>
            <w:r>
              <w:rPr/>
              <w:t>в том числе: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4" w:hanging="0"/>
              <w:rPr/>
            </w:pPr>
            <w:r>
              <w:rPr/>
              <w:t>прямые расходы на строительство общей площади жилья, инженерной и транспортной инфраструктуры к жилым домам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1 498 815 665,0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291 660 000,0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275 120 000,0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226 281 000,0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340 354 886,0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365 399 779,0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567" w:hanging="0"/>
              <w:rPr/>
            </w:pPr>
            <w:r>
              <w:rPr/>
              <w:t>из них: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567" w:hanging="0"/>
              <w:rPr/>
            </w:pPr>
            <w:r>
              <w:rPr/>
              <w:t>расходы, предусмотренные в Государственной инвестиционной программе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-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-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27 010 000,0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27 714 000,0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42 414 886,0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44 959 779,0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567" w:hanging="0"/>
              <w:rPr/>
            </w:pPr>
            <w:r>
              <w:rPr/>
              <w:t>средства, передаваемые в консолидированные бюджеты областей в виде субвенций на строительство объектов инженерной и транспортной инфраструктуры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-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-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110 710 000,0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99 639 000,0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129 968 226,0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137 766 320,0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4" w:hanging="0"/>
              <w:rPr/>
            </w:pPr>
            <w:r>
              <w:rPr/>
              <w:t>средства по заказчику Минэнерго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726 448 000,0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138 800 000,0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137 400 000,0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98 928 000,0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169 270 000,0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182 050 000,0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4" w:hanging="0"/>
              <w:rPr/>
            </w:pPr>
            <w:r>
              <w:rPr/>
              <w:t>косвенные расходы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2 875 723 192,0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674 460 000,0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510 299 221,0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425 267 229,0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613 172 399,0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652 524 343,0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4" w:hanging="0"/>
              <w:rPr/>
            </w:pPr>
            <w:r>
              <w:rPr/>
              <w:t>из них передаваемые в консолидированные бюджеты областей в виде субвенций на погашение кредитов, выданных в 2011 - 2012 годах на проектирование и строительство (реконструкцию) объектов инженерной и транспортной инфраструктуры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-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-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57 945 980,0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highlight w:val="red"/>
              </w:rPr>
              <w:t>77 135 102,0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47 473 490,0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местные бюджеты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2 306 551 351,15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406 854 000,0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479 645 216,24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389 401 475,95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505 255 647,56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525 395 011,4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4" w:hanging="0"/>
              <w:rPr/>
            </w:pPr>
            <w:r>
              <w:rPr/>
              <w:t>в том числе: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4" w:hanging="0"/>
              <w:rPr/>
            </w:pPr>
            <w:r>
              <w:rPr/>
              <w:t>прямые расходы из местных бюджетов на строительство общей площади жилья и инженерной и транспортной инфраструктуры к жилым домам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1 994 034 141,65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350 944 000,0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383 451 352,94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344 918 450,99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446 593 696,32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468 126 641,4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4" w:hanging="0"/>
              <w:rPr/>
            </w:pPr>
            <w:r>
              <w:rPr/>
              <w:t>косвенные расходы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312 517 209,5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55 910 000,0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96 193 863,3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44 483 024,96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58 661 951,24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57 268 370,0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кредитные ресурсы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2 031 432 000,0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562 910 000,0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504 310 000,0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736 332 000,0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112 970 000,0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114 910 000,0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284" w:hanging="0"/>
              <w:rPr/>
            </w:pPr>
            <w:r>
              <w:rPr/>
              <w:t>в том числе льготные кредитные ресурсы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1 043 472 000,0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477 710 000,0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268 310 000,0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136 032 000,0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80 710 000,0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80 710 000,0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кредитные ресурсы ОАО "Банк развития Республики Беларусь" по заказчику Минэнерго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56 200 000,0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56 200 000,0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-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-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-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средства населения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15 515 537 000,0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2 896 066 000,0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2 609 512 000,0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2 942 099 000,0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3 427 830 000,0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3 640 030 000,0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средства организаций, включая займы, иностранные источники &lt;*&gt;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2 112 690 000,0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243 460 000,0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439 290 000,0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439 630 000,0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477 560 000,0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512 750 000,0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собственные средства организаций, подчиненных Минсвязи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32 430 000,0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6 120 000,0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5 900 000,0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6 380 000,0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6 810 000,0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7 220 000,0</w:t>
            </w:r>
          </w:p>
        </w:tc>
      </w:tr>
    </w:tbl>
    <w:p>
      <w:pPr>
        <w:sectPr>
          <w:headerReference w:type="default" r:id="rId10"/>
          <w:type w:val="nextPage"/>
          <w:pgSz w:orient="landscape" w:w="16838" w:h="11906"/>
          <w:pgMar w:left="1440" w:right="1440" w:header="1133" w:top="1685" w:footer="0" w:bottom="566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onsPlusNormal"/>
        <w:ind w:firstLine="540"/>
        <w:jc w:val="both"/>
        <w:rPr/>
      </w:pPr>
      <w:r>
        <w:rPr/>
        <w:t>-------------------------------</w:t>
      </w:r>
    </w:p>
    <w:p>
      <w:pPr>
        <w:pStyle w:val="ConsPlusNormal"/>
        <w:spacing w:before="200" w:after="0"/>
        <w:ind w:firstLine="540"/>
        <w:jc w:val="both"/>
        <w:rPr/>
      </w:pPr>
      <w:bookmarkStart w:id="9" w:name="Par3471"/>
      <w:bookmarkEnd w:id="9"/>
      <w:r>
        <w:rPr/>
        <w:t>&lt;*&gt; Привлечение бюджетных средств не предусматривается. Средства организаций, включая займы, и иностранные источники как источники финансирования строительства (реконструкции) жилья будут ежегодно предусматриваться в постановлениях Совета Министров Республики Беларусь о мерах по выполнению заданий по строительству жилых домов, объемах ввода в эксплуатацию и финансирования строительства жилья и объектов инженерной и транспортной инфраструктуры.</w:t>
      </w:r>
    </w:p>
    <w:p>
      <w:pPr>
        <w:pStyle w:val="ConsPlusNormal"/>
        <w:jc w:val="right"/>
        <w:rPr/>
      </w:pPr>
      <w:r>
        <w:rPr/>
        <w:t>Приложение 4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Исключено. - Постановление Совмина от 29.12.2018 N 984.</w:t>
      </w:r>
    </w:p>
    <w:p>
      <w:pPr>
        <w:pStyle w:val="ConsPlusNormal"/>
        <w:jc w:val="right"/>
        <w:rPr/>
      </w:pPr>
      <w:r>
        <w:rPr/>
        <w:t>Приложение 5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Исключено. - Постановление Совмина от 29.12.2018 N 984.</w:t>
      </w:r>
    </w:p>
    <w:p>
      <w:pPr>
        <w:pStyle w:val="ConsPlusNormal"/>
        <w:jc w:val="right"/>
        <w:rPr/>
      </w:pPr>
      <w:r>
        <w:rPr/>
        <w:t>Приложение 6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Исключено. - Постановление Совмина от 29.12.2018 N 984.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pBdr>
          <w:top w:val="single" w:sz="6" w:space="0" w:color="000000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ConsPlusNormal"/>
        <w:rPr/>
      </w:pPr>
      <w:r>
        <w:rPr/>
      </w:r>
    </w:p>
    <w:sectPr>
      <w:headerReference w:type="default" r:id="rId11"/>
      <w:type w:val="nextPage"/>
      <w:pgSz w:orient="landscape" w:w="16611" w:h="11906"/>
      <w:pgMar w:left="1133" w:right="566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suppressLineNumbers/>
      <w:tabs>
        <w:tab w:val="center" w:pos="5103" w:leader="none"/>
        <w:tab w:val="right" w:pos="10207" w:leader="none"/>
      </w:tabs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bidi w:val="0"/>
      <w:spacing w:lineRule="auto" w:line="276" w:before="0" w:after="200"/>
      <w:jc w:val="lef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Times New Roman" w:hAnsi="Times New Roman" w:eastAsia="Microsoft YaHei" w:cs="Mangal"/>
      <w:sz w:val="30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Times New Roman" w:hAnsi="Times New Roman"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30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Times New Roman" w:hAnsi="Times New Roman" w:cs="Mangal"/>
    </w:rPr>
  </w:style>
  <w:style w:type="paragraph" w:styleId="ConsPlusNormal" w:customStyle="1">
    <w:name w:val="ConsPlusNormal"/>
    <w:qFormat/>
    <w:pPr>
      <w:widowControl w:val="fals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uiPriority w:val="99"/>
    <w:qFormat/>
    <w:pPr>
      <w:widowControl w:val="false"/>
      <w:bidi w:val="0"/>
      <w:spacing w:lineRule="auto" w:line="240"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pPr>
      <w:widowControl w:val="false"/>
      <w:bidi w:val="0"/>
      <w:spacing w:lineRule="auto" w:line="240" w:before="0" w:after="0"/>
      <w:jc w:val="left"/>
    </w:pPr>
    <w:rPr>
      <w:rFonts w:ascii="Arial" w:hAnsi="Arial" w:eastAsia="" w:cs="Arial" w:eastAsiaTheme="minorEastAsia"/>
      <w:b/>
      <w:bCs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pPr>
      <w:widowControl w:val="false"/>
      <w:bidi w:val="0"/>
      <w:spacing w:lineRule="auto" w:line="240"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0"/>
      <w:lang w:val="ru-RU" w:eastAsia="ru-RU" w:bidi="ar-SA"/>
    </w:rPr>
  </w:style>
  <w:style w:type="paragraph" w:styleId="ConsPlusDocList" w:customStyle="1">
    <w:name w:val="ConsPlusDocList"/>
    <w:uiPriority w:val="99"/>
    <w:qFormat/>
    <w:pPr>
      <w:widowControl w:val="false"/>
      <w:bidi w:val="0"/>
      <w:spacing w:lineRule="auto" w:line="240"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0"/>
      <w:lang w:val="ru-RU" w:eastAsia="ru-RU" w:bidi="ar-SA"/>
    </w:rPr>
  </w:style>
  <w:style w:type="paragraph" w:styleId="ConsPlusTitlePage" w:customStyle="1">
    <w:name w:val="ConsPlusTitlePage"/>
    <w:uiPriority w:val="99"/>
    <w:qFormat/>
    <w:pPr>
      <w:widowControl w:val="false"/>
      <w:bidi w:val="0"/>
      <w:spacing w:lineRule="auto" w:line="240" w:before="0" w:after="0"/>
      <w:jc w:val="left"/>
    </w:pPr>
    <w:rPr>
      <w:rFonts w:ascii="Tahoma" w:hAnsi="Tahoma" w:eastAsia="" w:cs="Tahoma" w:eastAsiaTheme="minorEastAsia"/>
      <w:color w:val="auto"/>
      <w:kern w:val="0"/>
      <w:sz w:val="20"/>
      <w:szCs w:val="20"/>
      <w:lang w:val="ru-RU" w:eastAsia="ru-RU" w:bidi="ar-SA"/>
    </w:rPr>
  </w:style>
  <w:style w:type="paragraph" w:styleId="ConsPlusJurTerm" w:customStyle="1">
    <w:name w:val="ConsPlusJurTerm"/>
    <w:uiPriority w:val="99"/>
    <w:qFormat/>
    <w:pPr>
      <w:widowControl w:val="false"/>
      <w:bidi w:val="0"/>
      <w:spacing w:lineRule="auto" w:line="240" w:before="0" w:after="0"/>
      <w:jc w:val="left"/>
    </w:pPr>
    <w:rPr>
      <w:rFonts w:ascii="Tahoma" w:hAnsi="Tahoma" w:eastAsia="" w:cs="Tahoma" w:eastAsiaTheme="minorEastAsia"/>
      <w:color w:val="auto"/>
      <w:kern w:val="0"/>
      <w:sz w:val="22"/>
      <w:szCs w:val="22"/>
      <w:lang w:val="ru-RU" w:eastAsia="ru-RU" w:bidi="ar-SA"/>
    </w:rPr>
  </w:style>
  <w:style w:type="paragraph" w:styleId="ConsPlusTextList" w:customStyle="1">
    <w:name w:val="ConsPlusTextList"/>
    <w:uiPriority w:val="99"/>
    <w:qFormat/>
    <w:pPr>
      <w:widowControl w:val="fals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val="ru-RU" w:eastAsia="ru-RU" w:bidi="ar-SA"/>
    </w:rPr>
  </w:style>
  <w:style w:type="paragraph" w:styleId="ConsPlusTextList1" w:customStyle="1">
    <w:name w:val="ConsPlusTextList1"/>
    <w:uiPriority w:val="99"/>
    <w:qFormat/>
    <w:pPr>
      <w:widowControl w:val="fals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val="ru-RU" w:eastAsia="ru-RU" w:bidi="ar-SA"/>
    </w:rPr>
  </w:style>
  <w:style w:type="paragraph" w:styleId="Style19">
    <w:name w:val="Header"/>
    <w:basedOn w:val="Normal"/>
    <w:pPr>
      <w:suppressLineNumbers/>
      <w:tabs>
        <w:tab w:val="clear" w:pos="720"/>
        <w:tab w:val="center" w:pos="5103" w:leader="none"/>
        <w:tab w:val="right" w:pos="10207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image" Target="media/image3.wmf"/><Relationship Id="rId5" Type="http://schemas.openxmlformats.org/officeDocument/2006/relationships/image" Target="media/image4.wmf"/><Relationship Id="rId6" Type="http://schemas.openxmlformats.org/officeDocument/2006/relationships/image" Target="media/image5.wmf"/><Relationship Id="rId7" Type="http://schemas.openxmlformats.org/officeDocument/2006/relationships/image" Target="media/image6.wmf"/><Relationship Id="rId8" Type="http://schemas.openxmlformats.org/officeDocument/2006/relationships/image" Target="media/image7.wmf"/><Relationship Id="rId9" Type="http://schemas.openxmlformats.org/officeDocument/2006/relationships/image" Target="media/image8.wmf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LibreOffice/6.1.4.2$Windows_x86 LibreOffice_project/9d0f32d1f0b509096fd65e0d4bec26ddd1938fd3</Application>
  <Pages>50</Pages>
  <Words>13137</Words>
  <Characters>80509</Characters>
  <CharactersWithSpaces>91459</CharactersWithSpaces>
  <Paragraphs>2474</Paragraphs>
  <Company>КонсультантПлюс Версия 4017.00.22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2019-02-18T08:55:00Z</dcterms:created>
  <dc:creator>Savina</dc:creator>
  <dc:description/>
  <dc:language>ru-RU</dc:language>
  <cp:lastModifiedBy/>
  <cp:lastPrinted>2019-02-18T14:16:58Z</cp:lastPrinted>
  <dcterms:modified xsi:type="dcterms:W3CDTF">2019-06-12T16:20:58Z</dcterms:modified>
  <cp:revision>4</cp:revision>
  <dc:subject/>
  <dc:title>Список документов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4017.00.22</vt:lpwstr>
  </property>
  <property fmtid="{D5CDD505-2E9C-101B-9397-08002B2CF9AE}" pid="4" name="DocSecurity">
    <vt:i4>2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